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13" w:rsidRPr="00D76113" w:rsidRDefault="00D76113" w:rsidP="00D76113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61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Объявлен </w:t>
      </w:r>
      <w:r w:rsidR="00BF73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юбилейный </w:t>
      </w:r>
      <w:r w:rsidR="00BF73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X</w:t>
      </w:r>
      <w:r w:rsidR="00BF73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Всероссийский </w:t>
      </w:r>
      <w:r w:rsidRPr="00D761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 журналистских работ «В фокусе – детство»</w:t>
      </w:r>
    </w:p>
    <w:p w:rsidR="00C42B39" w:rsidRDefault="00C42B39" w:rsidP="00C42B3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Карачаево-Черкесской Республики по делам</w:t>
      </w:r>
      <w:r w:rsidR="00CD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национальностей,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массовым коммуникациям</w:t>
      </w:r>
      <w:r w:rsidR="00CD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печати</w:t>
      </w:r>
      <w:r w:rsidR="0043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региональном отборочном туре</w:t>
      </w:r>
      <w:r w:rsidRPr="00C4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X Всероссийского</w:t>
      </w:r>
      <w:r w:rsidRPr="00D7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журналистских работ "В фокусе - детство".</w:t>
      </w:r>
    </w:p>
    <w:p w:rsidR="00D76113" w:rsidRPr="00D76113" w:rsidRDefault="00C42B39" w:rsidP="007033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13">
        <w:rPr>
          <w:rFonts w:ascii="Times New Roman" w:eastAsia="Times New Roman" w:hAnsi="Times New Roman" w:cs="Times New Roman"/>
          <w:sz w:val="28"/>
          <w:szCs w:val="28"/>
          <w:lang w:eastAsia="ru-RU"/>
        </w:rPr>
        <w:t>X Всероссийский конкурс журналист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работ "В фокусе - детство" </w:t>
      </w:r>
      <w:r w:rsidRPr="00D76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D7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113" w:rsidRPr="00D761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76113" w:rsidRPr="00D7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детей, находящихся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6113" w:rsidRPr="00D7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партнерской поддержке Союза журналистов России, творческого объединения ЮНПРЕСС и информационной поддержке Федерального агентства по печати и массовым коммуникациям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6113" w:rsidRPr="00D7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113" w:rsidRPr="00D76113" w:rsidRDefault="00BF7356" w:rsidP="007033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="00D76113" w:rsidRPr="00D76113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фокусе – детство» максимально отражает суть конкурса – фокус внимания СМИ «наведен» на проблемы детского и семейного неблагополучия, на судьбы детей-сирот, детей с особенностями развития и подростков,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аходящихся в трудной жизненной ситуации</w:t>
      </w:r>
      <w:r w:rsidR="00D76113" w:rsidRPr="00D76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113" w:rsidRPr="00D76113" w:rsidRDefault="00BF7356" w:rsidP="007033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76113" w:rsidRPr="00D76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пройдет в два тура – региональный и федеральный. В первом туре могут принять участие материалы, размещенные в региональных и муниципальных СМИ. Определять лучшие материалы будут региональные организационные комитеты. В федеральном туре конкурса примут участие лучшие материалы, отобранные региональными оргкомитетами, а также материалы, размещенные в федеральных СМИ (более подробная информация в разделах 5 и 6 Положения о конкурсе).</w:t>
      </w:r>
    </w:p>
    <w:p w:rsidR="00BF7356" w:rsidRPr="00BF7356" w:rsidRDefault="00BF7356" w:rsidP="00BF735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принимать участие материалы, соответствующие следующим основным номинациям:</w:t>
      </w:r>
    </w:p>
    <w:p w:rsidR="00BF7356" w:rsidRPr="00BF7356" w:rsidRDefault="00BF7356" w:rsidP="00BF735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ПЛАНЕТА «СЕМЬЯ» </w:t>
      </w:r>
    </w:p>
    <w:p w:rsidR="00BF7356" w:rsidRPr="00BF7356" w:rsidRDefault="00BF7356" w:rsidP="00BF735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 профилактике семейного и детского неблагополучия, социального сиротства, предотвращении лишений родительских прав и отказов от новорожденных, об эффективных практиках поддержки семьи и недопущении ее распада, семейном устройстве детей-сирот, успешном опыте приемных семей. Материалы, меняющие отношение к детям-сиротам, семьям в трудной жизненной ситуации, замещающим семьям;</w:t>
      </w:r>
    </w:p>
    <w:p w:rsidR="00BF7356" w:rsidRPr="00BF7356" w:rsidRDefault="00BF7356" w:rsidP="00BF735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ДОРОГОЙ БЕЗГРАНИЧНЫХ ВОЗМОЖНОСТЕЙ</w:t>
      </w:r>
    </w:p>
    <w:p w:rsidR="00BF7356" w:rsidRPr="00BF7356" w:rsidRDefault="00BF7356" w:rsidP="00BF735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об успешной социальной адаптации детей с особенностями развития и здоровья, об эффективных практиках поддержки семей, воспитывающих детей-инвалидов, о внедрении инклюзивного образования. </w:t>
      </w:r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Материалы, меняющие отношение к детям с инвалидностью и семьям, их воспитывающим;</w:t>
      </w:r>
    </w:p>
    <w:p w:rsidR="00BF7356" w:rsidRPr="00BF7356" w:rsidRDefault="00BF7356" w:rsidP="00BF735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ОШИБКАМИ</w:t>
      </w:r>
    </w:p>
    <w:p w:rsidR="00BF7356" w:rsidRPr="00BF7356" w:rsidRDefault="00BF7356" w:rsidP="00BF735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 профилактике правонарушений среди подростков, об интеграции в общество «трудных» детей и подростков, несовершеннолетних, вступивших в конфликт с законом. Материалы, меняющие отношение к детям, преступившим закон и их семьям;</w:t>
      </w:r>
    </w:p>
    <w:p w:rsidR="00BF7356" w:rsidRPr="00BF7356" w:rsidRDefault="00BF7356" w:rsidP="00BF735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основных конкурсных номинаций оргкомитет конкурса учреждает специальные номинации:</w:t>
      </w:r>
    </w:p>
    <w:p w:rsidR="00BF7356" w:rsidRPr="00BF7356" w:rsidRDefault="00BF7356" w:rsidP="00BF735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 ЦИФР ДОВЕРИЯ</w:t>
      </w:r>
    </w:p>
    <w:p w:rsidR="00BF7356" w:rsidRPr="00BF7356" w:rsidRDefault="00BF7356" w:rsidP="00BF735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посвященные работе Общероссийского детского телефона доверия для детей, подростков и их родителей 8-800-2000-122 и его вкладу в решение актуальных проблем – детско-родительские конфликты, подростковые суициды, </w:t>
      </w:r>
      <w:proofErr w:type="spellStart"/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булинг</w:t>
      </w:r>
      <w:proofErr w:type="spellEnd"/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кибербулинг</w:t>
      </w:r>
      <w:proofErr w:type="spellEnd"/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</w:t>
      </w:r>
    </w:p>
    <w:p w:rsidR="00BF7356" w:rsidRPr="00BF7356" w:rsidRDefault="00BF7356" w:rsidP="00BF735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– РОДИТЕЛЬ</w:t>
      </w:r>
    </w:p>
    <w:p w:rsidR="00BF7356" w:rsidRPr="00BF7356" w:rsidRDefault="00BF7356" w:rsidP="00BF735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пропагандирующие ответственное родительство и отказ от жестокого обращения с детьми в процессе воспитания;</w:t>
      </w:r>
    </w:p>
    <w:p w:rsidR="00BF7356" w:rsidRPr="00BF7356" w:rsidRDefault="00BF7356" w:rsidP="00BF735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ЖИЗНЬ ЗАМЕЧАТЕЛЬНЫХ СЕМЕЙ</w:t>
      </w:r>
    </w:p>
    <w:p w:rsidR="00BF7356" w:rsidRPr="00BF7356" w:rsidRDefault="00BF7356" w:rsidP="00BF735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освещающие проведение Всероссийского конкурса «Семья года» в 2018 и 2019 году на региональном и федеральном этапе. Материалы о семьях-участниках и победителях конкурса;</w:t>
      </w:r>
    </w:p>
    <w:p w:rsidR="00BF7356" w:rsidRPr="00BF7356" w:rsidRDefault="00BF7356" w:rsidP="00BF735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 ГОЛОСА</w:t>
      </w:r>
    </w:p>
    <w:p w:rsidR="00BF7356" w:rsidRDefault="00BF7356" w:rsidP="00BF735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освещающие активную роль детей в принятии решений, затрагивающих их интересы, а также интересы их семей, находящихс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трудной жизненной ситуации.</w:t>
      </w:r>
    </w:p>
    <w:p w:rsidR="00BF7356" w:rsidRDefault="00BF7356" w:rsidP="00BF735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баллы при оценке получают работы, использующие информацию о реализации программ и проектов, проведении мероприятий, конкурсов, акций Фонда в регионах.</w:t>
      </w:r>
    </w:p>
    <w:p w:rsidR="00354760" w:rsidRDefault="00354760" w:rsidP="00BF735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конкурса оцениваются печатные и </w:t>
      </w:r>
      <w:proofErr w:type="gramStart"/>
      <w:r w:rsidRPr="00354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Интернет-публикации</w:t>
      </w:r>
      <w:proofErr w:type="gramEnd"/>
      <w:r w:rsidRPr="0035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аудио-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видеосюжеты </w:t>
      </w:r>
      <w:r w:rsidRPr="0035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тематике конкурса, созданные журналистами и размещенные в средствах массовой информации в период с 1 октября 2018 г. по 1 октября 2019 г. </w:t>
      </w:r>
    </w:p>
    <w:p w:rsidR="00354760" w:rsidRDefault="00354760" w:rsidP="00BF735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участию в конкурсе также принимаются материалы, созданные студентами факультетов журналистики ВУЗов и юными журналистами зарегистрированных СМИ - печатных изданий, </w:t>
      </w:r>
      <w:proofErr w:type="gramStart"/>
      <w:r w:rsidRPr="00354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Интернет-СМИ</w:t>
      </w:r>
      <w:proofErr w:type="gramEnd"/>
      <w:r w:rsidRPr="0035476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теле- и радиокомпаний в возрасте 13 – 17 лет.</w:t>
      </w:r>
    </w:p>
    <w:p w:rsidR="00D76113" w:rsidRPr="00D76113" w:rsidRDefault="00D76113" w:rsidP="00BF735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</w:t>
      </w:r>
      <w:r w:rsidR="00C33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итогов конкурса и награждение</w:t>
      </w:r>
      <w:r w:rsidRPr="00D7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</w:t>
      </w:r>
      <w:r w:rsidR="00C3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состоится </w:t>
      </w:r>
      <w:r w:rsidR="00C33806" w:rsidRPr="00D761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Москве, в Центральном Доме журналиста</w:t>
      </w:r>
      <w:r w:rsidR="00C338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конце ноября 2019</w:t>
      </w:r>
      <w:r w:rsidRPr="00D7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CD384A" w:rsidRDefault="00C33806" w:rsidP="007033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подробно о </w:t>
      </w:r>
      <w:r w:rsidR="00D76113" w:rsidRPr="00D76113">
        <w:rPr>
          <w:rFonts w:ascii="Times New Roman" w:eastAsia="Times New Roman" w:hAnsi="Times New Roman" w:cs="Times New Roman"/>
          <w:sz w:val="28"/>
          <w:szCs w:val="28"/>
          <w:lang w:eastAsia="ru-RU"/>
        </w:rPr>
        <w:t>X Всероссийском конкурсе журналистских работ «В фокусе – детство», правилах участия и требованиях к оформлению электронного пакета документов можно узнать из </w:t>
      </w:r>
      <w:hyperlink r:id="rId7" w:history="1">
        <w:r w:rsidR="00D76113" w:rsidRPr="00D761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="005C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конкурсе, а также на сайте фонда – </w:t>
      </w:r>
      <w:hyperlink r:id="rId8" w:history="1">
        <w:r w:rsidR="005C294E" w:rsidRPr="00A34B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https://fond-detyam.ru/konkurs-zhurnalistskikh-rabot/2019-god/</w:t>
        </w:r>
      </w:hyperlink>
      <w:r w:rsidR="005C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C404E6" w:rsidRDefault="00C404E6" w:rsidP="007033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региональном туре конкурса принимаются по адресу: </w:t>
      </w:r>
      <w:r>
        <w:rPr>
          <w:rFonts w:ascii="Times New Roman" w:hAnsi="Times New Roman" w:cs="Times New Roman"/>
          <w:sz w:val="28"/>
          <w:szCs w:val="28"/>
        </w:rPr>
        <w:t>369000, КЧР, г. Черкесск, ул. Комсомол</w:t>
      </w:r>
      <w:r w:rsidR="00567AB0">
        <w:rPr>
          <w:rFonts w:ascii="Times New Roman" w:hAnsi="Times New Roman" w:cs="Times New Roman"/>
          <w:sz w:val="28"/>
          <w:szCs w:val="28"/>
        </w:rPr>
        <w:t>ьская, 23, 1 этаж, кабинет № 153</w:t>
      </w:r>
      <w:r w:rsidR="00BA634F" w:rsidRPr="00BA634F">
        <w:rPr>
          <w:rFonts w:ascii="Times New Roman" w:hAnsi="Times New Roman" w:cs="Times New Roman"/>
          <w:sz w:val="28"/>
          <w:szCs w:val="28"/>
        </w:rPr>
        <w:t xml:space="preserve"> </w:t>
      </w:r>
      <w:r w:rsidR="00BA634F">
        <w:rPr>
          <w:rFonts w:ascii="Times New Roman" w:hAnsi="Times New Roman" w:cs="Times New Roman"/>
          <w:sz w:val="28"/>
          <w:szCs w:val="28"/>
        </w:rPr>
        <w:t xml:space="preserve">и на адрес электронной почты - </w:t>
      </w:r>
      <w:proofErr w:type="spellStart"/>
      <w:r w:rsidR="00BA634F">
        <w:rPr>
          <w:rFonts w:ascii="Times New Roman" w:hAnsi="Times New Roman" w:cs="Times New Roman"/>
          <w:sz w:val="28"/>
          <w:szCs w:val="28"/>
          <w:lang w:val="en-US"/>
        </w:rPr>
        <w:t>minnaz</w:t>
      </w:r>
      <w:proofErr w:type="spellEnd"/>
      <w:r w:rsidR="00BA634F" w:rsidRPr="00BA63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634F">
        <w:rPr>
          <w:rFonts w:ascii="Times New Roman" w:hAnsi="Times New Roman" w:cs="Times New Roman"/>
          <w:sz w:val="28"/>
          <w:szCs w:val="28"/>
          <w:lang w:val="en-US"/>
        </w:rPr>
        <w:t>kchr</w:t>
      </w:r>
      <w:proofErr w:type="spellEnd"/>
      <w:r w:rsidR="00BA634F" w:rsidRPr="00BA634F">
        <w:rPr>
          <w:rFonts w:ascii="Times New Roman" w:hAnsi="Times New Roman" w:cs="Times New Roman"/>
          <w:sz w:val="28"/>
          <w:szCs w:val="28"/>
        </w:rPr>
        <w:t>7@</w:t>
      </w:r>
      <w:r w:rsidR="00BA63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A634F" w:rsidRPr="00BA63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634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338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пометкой: «на конкурс журналистских работ «В фокусе – детство».</w:t>
      </w:r>
    </w:p>
    <w:p w:rsidR="00D76113" w:rsidRPr="00D76113" w:rsidRDefault="00D76113" w:rsidP="007033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участия в </w:t>
      </w:r>
      <w:r w:rsidR="00C4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этапе </w:t>
      </w:r>
      <w:r w:rsidRPr="00D76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можно</w:t>
      </w:r>
      <w:r w:rsidR="00C4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в отдел по работе со средствами массовой информации и издательской деятельности Министерства КЧР по делам национальностей</w:t>
      </w:r>
      <w:r w:rsidR="00CD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массовым коммуникациям и печати </w:t>
      </w:r>
      <w:r w:rsidR="00C4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(8782) 26-69-25.</w:t>
      </w:r>
    </w:p>
    <w:p w:rsidR="007D7210" w:rsidRDefault="007D7210" w:rsidP="007033D5">
      <w:pPr>
        <w:ind w:firstLine="284"/>
        <w:jc w:val="both"/>
      </w:pPr>
    </w:p>
    <w:sectPr w:rsidR="007D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1514F"/>
    <w:multiLevelType w:val="multilevel"/>
    <w:tmpl w:val="FC18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13"/>
    <w:rsid w:val="001A6384"/>
    <w:rsid w:val="00257C14"/>
    <w:rsid w:val="00354760"/>
    <w:rsid w:val="004303EE"/>
    <w:rsid w:val="00567AB0"/>
    <w:rsid w:val="005C294E"/>
    <w:rsid w:val="007033D5"/>
    <w:rsid w:val="007D7210"/>
    <w:rsid w:val="00A86524"/>
    <w:rsid w:val="00AA5D9F"/>
    <w:rsid w:val="00AB3C03"/>
    <w:rsid w:val="00BA634F"/>
    <w:rsid w:val="00BF7356"/>
    <w:rsid w:val="00C33806"/>
    <w:rsid w:val="00C404E6"/>
    <w:rsid w:val="00C42B39"/>
    <w:rsid w:val="00CD384A"/>
    <w:rsid w:val="00CD6081"/>
    <w:rsid w:val="00D74A7A"/>
    <w:rsid w:val="00D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7976">
          <w:marLeft w:val="0"/>
          <w:marRight w:val="0"/>
          <w:marTop w:val="105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9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199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519932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149689">
                  <w:marLeft w:val="0"/>
                  <w:marRight w:val="0"/>
                  <w:marTop w:val="240"/>
                  <w:marBottom w:val="240"/>
                  <w:divBdr>
                    <w:top w:val="single" w:sz="6" w:space="18" w:color="BDBEC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0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-detyam.ru/konkurs-zhurnalistskikh-rabot/2019-god/" TargetMode="External"/><Relationship Id="rId3" Type="http://schemas.openxmlformats.org/officeDocument/2006/relationships/styles" Target="styles.xml"/><Relationship Id="rId7" Type="http://schemas.openxmlformats.org/officeDocument/2006/relationships/hyperlink" Target="http://tatmedia.tatarstan.ru/file/File/%D0%9F%D0%BE%D0%BB%D0%BE%D0%B6%D0%B5%D0%BD%D0%B8%D0%B5%20%D0%BE%20%D0%9A%D0%96%D0%A0-2018_%D0%92%20%D1%84%D0%BE%D0%BA%D1%83%D1%81%D0%B5-%D0%B4%D0%B5%D1%82%D1%81%D1%82%D0%B2%D0%BE%20(1)(2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B4C4-C636-4B3D-BB96-5130E16A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миннац</dc:creator>
  <cp:lastModifiedBy>миннац</cp:lastModifiedBy>
  <cp:revision>18</cp:revision>
  <dcterms:created xsi:type="dcterms:W3CDTF">2018-05-04T12:49:00Z</dcterms:created>
  <dcterms:modified xsi:type="dcterms:W3CDTF">2019-05-27T10:51:00Z</dcterms:modified>
</cp:coreProperties>
</file>