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19" w:rsidRPr="001E744C" w:rsidRDefault="00891A19" w:rsidP="00E0480B">
      <w:pPr>
        <w:pStyle w:val="a5"/>
        <w:rPr>
          <w:szCs w:val="28"/>
        </w:rPr>
      </w:pPr>
      <w:r w:rsidRPr="001E744C">
        <w:rPr>
          <w:szCs w:val="28"/>
        </w:rPr>
        <w:t>РОССИЙСКАЯ ФЕДЕРАЦИЯ</w:t>
      </w:r>
    </w:p>
    <w:p w:rsidR="00BD493C" w:rsidRPr="001E744C" w:rsidRDefault="00891A19" w:rsidP="00E0480B">
      <w:pPr>
        <w:jc w:val="center"/>
        <w:rPr>
          <w:b/>
          <w:szCs w:val="28"/>
        </w:rPr>
      </w:pPr>
      <w:r w:rsidRPr="001E744C">
        <w:rPr>
          <w:b/>
          <w:szCs w:val="28"/>
        </w:rPr>
        <w:t>КАРАЧАЕВО-ЧЕРКЕССКАЯ РЕСПУБЛИКА</w:t>
      </w:r>
      <w:r w:rsidRPr="001E744C">
        <w:rPr>
          <w:b/>
          <w:szCs w:val="28"/>
        </w:rPr>
        <w:br/>
      </w:r>
    </w:p>
    <w:p w:rsidR="00BF76BA" w:rsidRPr="001E744C" w:rsidRDefault="00123B73" w:rsidP="00E0480B">
      <w:pPr>
        <w:jc w:val="center"/>
        <w:rPr>
          <w:b/>
          <w:szCs w:val="28"/>
        </w:rPr>
      </w:pPr>
      <w:r w:rsidRPr="001E744C">
        <w:rPr>
          <w:b/>
          <w:szCs w:val="28"/>
        </w:rPr>
        <w:t xml:space="preserve">МИНИСТЕРСТВО </w:t>
      </w:r>
      <w:r w:rsidR="00891A19" w:rsidRPr="001E744C">
        <w:rPr>
          <w:b/>
          <w:szCs w:val="28"/>
        </w:rPr>
        <w:t xml:space="preserve">ПО ДЕЛАМ НАЦИОНАЛЬНОСТЕЙ, </w:t>
      </w:r>
    </w:p>
    <w:p w:rsidR="00891A19" w:rsidRPr="001E744C" w:rsidRDefault="00891A19" w:rsidP="00E0480B">
      <w:pPr>
        <w:jc w:val="center"/>
        <w:rPr>
          <w:b/>
          <w:szCs w:val="28"/>
        </w:rPr>
      </w:pPr>
      <w:r w:rsidRPr="001E744C">
        <w:rPr>
          <w:b/>
          <w:szCs w:val="28"/>
        </w:rPr>
        <w:t>МАССОВЫМ КОММУНИКАЦИЯМ И ПЕЧАТИ</w:t>
      </w:r>
    </w:p>
    <w:p w:rsidR="00891A19" w:rsidRPr="001E744C" w:rsidRDefault="00891A19" w:rsidP="00E0480B">
      <w:pPr>
        <w:jc w:val="center"/>
        <w:rPr>
          <w:szCs w:val="28"/>
        </w:rPr>
      </w:pPr>
    </w:p>
    <w:p w:rsidR="00891A19" w:rsidRPr="00AB1889" w:rsidRDefault="00891A19" w:rsidP="00E0480B">
      <w:pPr>
        <w:pStyle w:val="1"/>
        <w:rPr>
          <w:szCs w:val="28"/>
        </w:rPr>
      </w:pPr>
      <w:r w:rsidRPr="00AB1889">
        <w:rPr>
          <w:szCs w:val="28"/>
        </w:rPr>
        <w:t>ПРИКАЗ</w:t>
      </w:r>
    </w:p>
    <w:p w:rsidR="007756AD" w:rsidRPr="00AB1889" w:rsidRDefault="007756AD" w:rsidP="00E0480B">
      <w:pPr>
        <w:rPr>
          <w:szCs w:val="28"/>
        </w:rPr>
      </w:pPr>
    </w:p>
    <w:p w:rsidR="00891A19" w:rsidRPr="00AB1889" w:rsidRDefault="00497F3C" w:rsidP="00E0480B">
      <w:pPr>
        <w:rPr>
          <w:szCs w:val="28"/>
        </w:rPr>
      </w:pPr>
      <w:r>
        <w:rPr>
          <w:szCs w:val="28"/>
        </w:rPr>
        <w:t>14</w:t>
      </w:r>
      <w:r w:rsidR="00E0480B" w:rsidRPr="00AB1889">
        <w:rPr>
          <w:szCs w:val="28"/>
        </w:rPr>
        <w:t>.</w:t>
      </w:r>
      <w:r w:rsidR="00370707">
        <w:rPr>
          <w:szCs w:val="28"/>
        </w:rPr>
        <w:t>0</w:t>
      </w:r>
      <w:r w:rsidR="00647C81">
        <w:rPr>
          <w:szCs w:val="28"/>
        </w:rPr>
        <w:t>9</w:t>
      </w:r>
      <w:r w:rsidR="00E0480B" w:rsidRPr="00AB1889">
        <w:rPr>
          <w:szCs w:val="28"/>
        </w:rPr>
        <w:t>.201</w:t>
      </w:r>
      <w:r w:rsidR="00C77093">
        <w:rPr>
          <w:szCs w:val="28"/>
        </w:rPr>
        <w:t>8</w:t>
      </w:r>
      <w:r w:rsidR="00862721" w:rsidRPr="00AB1889">
        <w:rPr>
          <w:szCs w:val="28"/>
        </w:rPr>
        <w:t xml:space="preserve">            </w:t>
      </w:r>
      <w:r w:rsidR="00891A19" w:rsidRPr="00AB1889">
        <w:rPr>
          <w:szCs w:val="28"/>
        </w:rPr>
        <w:t xml:space="preserve">           </w:t>
      </w:r>
      <w:r w:rsidR="000A4ECC" w:rsidRPr="00AB1889">
        <w:rPr>
          <w:szCs w:val="28"/>
        </w:rPr>
        <w:t xml:space="preserve"> </w:t>
      </w:r>
      <w:r w:rsidR="00891A19" w:rsidRPr="00AB1889">
        <w:rPr>
          <w:szCs w:val="28"/>
        </w:rPr>
        <w:t xml:space="preserve">   </w:t>
      </w:r>
      <w:r w:rsidR="007756AD" w:rsidRPr="00AB1889">
        <w:rPr>
          <w:szCs w:val="28"/>
        </w:rPr>
        <w:t xml:space="preserve">   </w:t>
      </w:r>
      <w:r w:rsidR="00BD493C" w:rsidRPr="00AB1889">
        <w:rPr>
          <w:szCs w:val="28"/>
        </w:rPr>
        <w:t xml:space="preserve"> </w:t>
      </w:r>
      <w:r w:rsidR="00054694" w:rsidRPr="00AB1889">
        <w:rPr>
          <w:szCs w:val="28"/>
        </w:rPr>
        <w:t xml:space="preserve">    </w:t>
      </w:r>
      <w:r w:rsidR="00123B73" w:rsidRPr="00AB1889">
        <w:rPr>
          <w:szCs w:val="28"/>
        </w:rPr>
        <w:t xml:space="preserve">   </w:t>
      </w:r>
      <w:r w:rsidR="00054694" w:rsidRPr="00AB1889">
        <w:rPr>
          <w:szCs w:val="28"/>
        </w:rPr>
        <w:t xml:space="preserve">  </w:t>
      </w:r>
      <w:r w:rsidR="00FD08F7" w:rsidRPr="00AB1889">
        <w:rPr>
          <w:szCs w:val="28"/>
        </w:rPr>
        <w:t xml:space="preserve"> </w:t>
      </w:r>
      <w:r w:rsidR="00054694" w:rsidRPr="00AB1889">
        <w:rPr>
          <w:szCs w:val="28"/>
        </w:rPr>
        <w:t xml:space="preserve">  г. Черкесск                              </w:t>
      </w:r>
      <w:r w:rsidR="00123B73" w:rsidRPr="00AB1889">
        <w:rPr>
          <w:szCs w:val="28"/>
        </w:rPr>
        <w:t xml:space="preserve">      </w:t>
      </w:r>
      <w:r w:rsidR="00054694" w:rsidRPr="00AB1889">
        <w:rPr>
          <w:szCs w:val="28"/>
        </w:rPr>
        <w:t xml:space="preserve">  </w:t>
      </w:r>
      <w:r w:rsidR="0009320A" w:rsidRPr="00AB1889">
        <w:rPr>
          <w:szCs w:val="28"/>
        </w:rPr>
        <w:t xml:space="preserve">       </w:t>
      </w:r>
      <w:r w:rsidR="006006CF">
        <w:rPr>
          <w:szCs w:val="28"/>
        </w:rPr>
        <w:t xml:space="preserve"> № 9</w:t>
      </w:r>
      <w:r w:rsidR="0084581C">
        <w:rPr>
          <w:szCs w:val="28"/>
        </w:rPr>
        <w:t>3</w:t>
      </w:r>
      <w:r w:rsidR="0074314C">
        <w:rPr>
          <w:szCs w:val="28"/>
        </w:rPr>
        <w:t>-п</w:t>
      </w:r>
    </w:p>
    <w:p w:rsidR="00862721" w:rsidRPr="00AB1889" w:rsidRDefault="00862721" w:rsidP="00E0480B">
      <w:pPr>
        <w:rPr>
          <w:szCs w:val="28"/>
        </w:rPr>
      </w:pPr>
    </w:p>
    <w:p w:rsidR="0084581C" w:rsidRPr="0084581C" w:rsidRDefault="0084581C" w:rsidP="0084581C">
      <w:pPr>
        <w:autoSpaceDE w:val="0"/>
        <w:autoSpaceDN w:val="0"/>
        <w:adjustRightInd w:val="0"/>
        <w:jc w:val="both"/>
        <w:rPr>
          <w:b/>
          <w:bCs/>
          <w:i/>
          <w:color w:val="000000"/>
          <w:szCs w:val="28"/>
        </w:rPr>
      </w:pPr>
      <w:r w:rsidRPr="0084581C">
        <w:rPr>
          <w:b/>
          <w:i/>
          <w:color w:val="000000"/>
          <w:szCs w:val="28"/>
        </w:rPr>
        <w:t>Об утверждении Положения о «телефоне доверия</w:t>
      </w:r>
      <w:r w:rsidRPr="0084581C">
        <w:rPr>
          <w:b/>
          <w:bCs/>
          <w:i/>
          <w:color w:val="000000"/>
          <w:szCs w:val="28"/>
        </w:rPr>
        <w:t xml:space="preserve">» </w:t>
      </w:r>
    </w:p>
    <w:p w:rsidR="0084581C" w:rsidRPr="0084581C" w:rsidRDefault="0084581C" w:rsidP="006006CF">
      <w:pPr>
        <w:jc w:val="both"/>
        <w:rPr>
          <w:b/>
          <w:i/>
        </w:rPr>
      </w:pPr>
      <w:r w:rsidRPr="0084581C">
        <w:rPr>
          <w:b/>
          <w:i/>
        </w:rPr>
        <w:t xml:space="preserve">Министерства Карачаево-Черкесской Республики </w:t>
      </w:r>
    </w:p>
    <w:p w:rsidR="0084581C" w:rsidRPr="0084581C" w:rsidRDefault="0084581C" w:rsidP="006006CF">
      <w:pPr>
        <w:jc w:val="both"/>
        <w:rPr>
          <w:b/>
          <w:i/>
        </w:rPr>
      </w:pPr>
      <w:r w:rsidRPr="0084581C">
        <w:rPr>
          <w:b/>
          <w:i/>
        </w:rPr>
        <w:t xml:space="preserve">по делам национальностей, массовым </w:t>
      </w:r>
    </w:p>
    <w:p w:rsidR="006006CF" w:rsidRPr="0084581C" w:rsidRDefault="0084581C" w:rsidP="006006CF">
      <w:pPr>
        <w:jc w:val="both"/>
        <w:rPr>
          <w:b/>
          <w:i/>
          <w:szCs w:val="28"/>
        </w:rPr>
      </w:pPr>
      <w:r w:rsidRPr="0084581C">
        <w:rPr>
          <w:b/>
          <w:i/>
        </w:rPr>
        <w:t>коммуникациям и печати</w:t>
      </w:r>
    </w:p>
    <w:p w:rsidR="00EE3E75" w:rsidRPr="00497F3C" w:rsidRDefault="00EE3E75" w:rsidP="00EE3E75">
      <w:pPr>
        <w:rPr>
          <w:b/>
          <w:i/>
          <w:color w:val="FF0000"/>
          <w:szCs w:val="28"/>
        </w:rPr>
      </w:pPr>
    </w:p>
    <w:p w:rsidR="006006CF" w:rsidRPr="0084581C" w:rsidRDefault="0084581C" w:rsidP="0084581C">
      <w:pPr>
        <w:spacing w:after="251" w:line="276" w:lineRule="auto"/>
        <w:ind w:left="20" w:firstLine="480"/>
        <w:jc w:val="both"/>
        <w:rPr>
          <w:color w:val="000000"/>
          <w:szCs w:val="28"/>
        </w:rPr>
      </w:pPr>
      <w:proofErr w:type="gramStart"/>
      <w:r w:rsidRPr="00D978D4">
        <w:rPr>
          <w:color w:val="000000"/>
          <w:szCs w:val="28"/>
        </w:rPr>
        <w:t xml:space="preserve">Во  исполнение Указа Президента Карачаево-Черкесской Республики </w:t>
      </w:r>
      <w:r>
        <w:rPr>
          <w:color w:val="000000"/>
          <w:szCs w:val="28"/>
        </w:rPr>
        <w:t xml:space="preserve">            </w:t>
      </w:r>
      <w:r w:rsidR="00FB6484">
        <w:rPr>
          <w:color w:val="000000"/>
          <w:szCs w:val="28"/>
        </w:rPr>
        <w:t xml:space="preserve"> </w:t>
      </w:r>
      <w:r w:rsidRPr="00D978D4">
        <w:rPr>
          <w:color w:val="000000"/>
          <w:szCs w:val="28"/>
        </w:rPr>
        <w:t xml:space="preserve">от 02.12.2010 № 241 «Об утверждении Положения о «телефоне доверия» </w:t>
      </w:r>
      <w:r>
        <w:rPr>
          <w:color w:val="000000"/>
          <w:szCs w:val="28"/>
        </w:rPr>
        <w:t xml:space="preserve">              </w:t>
      </w:r>
      <w:r w:rsidR="00FB648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D978D4">
        <w:rPr>
          <w:color w:val="000000"/>
          <w:szCs w:val="28"/>
        </w:rPr>
        <w:t xml:space="preserve">в Администрации Президента Карачаево-Черкесской Республики и </w:t>
      </w:r>
      <w:r>
        <w:rPr>
          <w:color w:val="000000"/>
          <w:szCs w:val="28"/>
        </w:rPr>
        <w:t xml:space="preserve">                     </w:t>
      </w:r>
      <w:r w:rsidR="00FB6484">
        <w:rPr>
          <w:color w:val="000000"/>
          <w:szCs w:val="28"/>
        </w:rPr>
        <w:t xml:space="preserve"> </w:t>
      </w:r>
      <w:r w:rsidRPr="00D978D4">
        <w:rPr>
          <w:color w:val="000000"/>
          <w:szCs w:val="28"/>
        </w:rPr>
        <w:t xml:space="preserve">исполнительных органах государственной власти Карачаево-Черкесской </w:t>
      </w:r>
      <w:r>
        <w:rPr>
          <w:color w:val="000000"/>
          <w:szCs w:val="28"/>
        </w:rPr>
        <w:t xml:space="preserve">           </w:t>
      </w:r>
      <w:r w:rsidRPr="00D978D4">
        <w:rPr>
          <w:color w:val="000000"/>
          <w:szCs w:val="28"/>
        </w:rPr>
        <w:t xml:space="preserve">Республики для сообщения о фактах коррупционной направленности», в целях </w:t>
      </w:r>
      <w:r w:rsidR="00FB6484">
        <w:rPr>
          <w:color w:val="000000"/>
          <w:szCs w:val="28"/>
        </w:rPr>
        <w:t xml:space="preserve">  </w:t>
      </w:r>
      <w:r w:rsidRPr="00D978D4">
        <w:rPr>
          <w:color w:val="000000"/>
          <w:szCs w:val="28"/>
        </w:rPr>
        <w:t xml:space="preserve">совершенствования работы с обращениями граждан и организаций в </w:t>
      </w:r>
      <w:r>
        <w:rPr>
          <w:color w:val="000000"/>
          <w:szCs w:val="28"/>
        </w:rPr>
        <w:t xml:space="preserve">                </w:t>
      </w:r>
      <w:r w:rsidR="00FB6484">
        <w:rPr>
          <w:color w:val="000000"/>
          <w:szCs w:val="28"/>
        </w:rPr>
        <w:t xml:space="preserve"> </w:t>
      </w:r>
      <w:r>
        <w:t xml:space="preserve">Министерстве Карачаево-Черкесской </w:t>
      </w:r>
      <w:r w:rsidRPr="00D662C9">
        <w:t xml:space="preserve">Республики по делам национальностей, </w:t>
      </w:r>
      <w:r w:rsidR="00FB6484">
        <w:t xml:space="preserve">   </w:t>
      </w:r>
      <w:r w:rsidRPr="00D662C9">
        <w:t>массовым коммуникациям и печати</w:t>
      </w:r>
      <w:r w:rsidRPr="00D978D4">
        <w:rPr>
          <w:color w:val="000000"/>
          <w:szCs w:val="28"/>
        </w:rPr>
        <w:t xml:space="preserve"> по вопросам противодействия ко</w:t>
      </w:r>
      <w:r w:rsidRPr="00D978D4">
        <w:rPr>
          <w:color w:val="000000"/>
          <w:szCs w:val="28"/>
        </w:rPr>
        <w:t>р</w:t>
      </w:r>
      <w:r w:rsidRPr="00D978D4">
        <w:rPr>
          <w:color w:val="000000"/>
          <w:szCs w:val="28"/>
        </w:rPr>
        <w:t>рупции</w:t>
      </w:r>
      <w:proofErr w:type="gramEnd"/>
    </w:p>
    <w:p w:rsidR="006006CF" w:rsidRPr="00497F3C" w:rsidRDefault="006006CF" w:rsidP="003B786C">
      <w:pPr>
        <w:rPr>
          <w:b/>
        </w:rPr>
      </w:pPr>
      <w:r w:rsidRPr="00497F3C">
        <w:rPr>
          <w:b/>
        </w:rPr>
        <w:t>ПРИКАЗЫВАЮ:</w:t>
      </w:r>
    </w:p>
    <w:p w:rsidR="0084581C" w:rsidRDefault="0084581C" w:rsidP="00E0480B">
      <w:pPr>
        <w:jc w:val="both"/>
        <w:rPr>
          <w:szCs w:val="28"/>
        </w:rPr>
      </w:pPr>
    </w:p>
    <w:p w:rsidR="0084581C" w:rsidRPr="0084581C" w:rsidRDefault="0084581C" w:rsidP="008458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81C">
        <w:rPr>
          <w:rFonts w:ascii="Times New Roman" w:hAnsi="Times New Roman" w:cs="Times New Roman"/>
          <w:sz w:val="28"/>
          <w:szCs w:val="28"/>
          <w:lang w:val="ru"/>
        </w:rPr>
        <w:t>1.</w:t>
      </w:r>
      <w:r w:rsidRPr="0084581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7" w:anchor="sub_10000" w:history="1">
        <w:r w:rsidRPr="0084581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84581C">
        <w:rPr>
          <w:rFonts w:ascii="Times New Roman" w:hAnsi="Times New Roman" w:cs="Times New Roman"/>
          <w:sz w:val="28"/>
          <w:szCs w:val="28"/>
        </w:rPr>
        <w:t xml:space="preserve"> о «телефоне доверия» Министерства </w:t>
      </w:r>
      <w:r w:rsidR="00FB648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4581C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по делам национальностей, массовым </w:t>
      </w:r>
      <w:r w:rsidR="00FB64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4581C">
        <w:rPr>
          <w:rFonts w:ascii="Times New Roman" w:hAnsi="Times New Roman" w:cs="Times New Roman"/>
          <w:sz w:val="28"/>
          <w:szCs w:val="28"/>
        </w:rPr>
        <w:t>коммуникациям и печати</w:t>
      </w:r>
      <w:r w:rsidRPr="0084581C">
        <w:t xml:space="preserve"> </w:t>
      </w:r>
      <w:r w:rsidRPr="0084581C">
        <w:rPr>
          <w:rFonts w:ascii="Times New Roman" w:hAnsi="Times New Roman" w:cs="Times New Roman"/>
          <w:sz w:val="28"/>
          <w:szCs w:val="28"/>
        </w:rPr>
        <w:t>(далее – «телефон дов</w:t>
      </w:r>
      <w:r w:rsidRPr="0084581C">
        <w:rPr>
          <w:rFonts w:ascii="Times New Roman" w:hAnsi="Times New Roman" w:cs="Times New Roman"/>
          <w:sz w:val="28"/>
          <w:szCs w:val="28"/>
        </w:rPr>
        <w:t>е</w:t>
      </w:r>
      <w:r w:rsidRPr="0084581C">
        <w:rPr>
          <w:rFonts w:ascii="Times New Roman" w:hAnsi="Times New Roman" w:cs="Times New Roman"/>
          <w:sz w:val="28"/>
          <w:szCs w:val="28"/>
        </w:rPr>
        <w:t>рия») согласно приложению 1.</w:t>
      </w:r>
    </w:p>
    <w:p w:rsidR="0084581C" w:rsidRPr="00CE79F0" w:rsidRDefault="0084581C" w:rsidP="008458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81C">
        <w:rPr>
          <w:rFonts w:ascii="Times New Roman" w:hAnsi="Times New Roman" w:cs="Times New Roman"/>
          <w:sz w:val="28"/>
          <w:szCs w:val="28"/>
        </w:rPr>
        <w:t xml:space="preserve">2. Назначить </w:t>
      </w:r>
      <w:r>
        <w:rPr>
          <w:rFonts w:ascii="Times New Roman" w:hAnsi="Times New Roman" w:cs="Times New Roman"/>
          <w:sz w:val="28"/>
          <w:szCs w:val="28"/>
        </w:rPr>
        <w:t>консультанта отдела по взаимодействию с общественными и религиозными организациями</w:t>
      </w:r>
      <w:r w:rsidRPr="0084581C">
        <w:rPr>
          <w:rFonts w:ascii="Times New Roman" w:hAnsi="Times New Roman" w:cs="Times New Roman"/>
          <w:sz w:val="28"/>
          <w:szCs w:val="28"/>
        </w:rPr>
        <w:t xml:space="preserve"> </w:t>
      </w:r>
      <w:r w:rsidRPr="0084581C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Министерства </w:t>
      </w:r>
      <w:r w:rsidRPr="0084581C">
        <w:rPr>
          <w:rFonts w:ascii="Times New Roman" w:hAnsi="Times New Roman" w:cs="Times New Roman"/>
          <w:sz w:val="28"/>
          <w:szCs w:val="28"/>
        </w:rPr>
        <w:t>Карачаево-Черкесской Ре</w:t>
      </w:r>
      <w:r w:rsidRPr="0084581C">
        <w:rPr>
          <w:rFonts w:ascii="Times New Roman" w:hAnsi="Times New Roman" w:cs="Times New Roman"/>
          <w:sz w:val="28"/>
          <w:szCs w:val="28"/>
        </w:rPr>
        <w:t>с</w:t>
      </w:r>
      <w:r w:rsidRPr="0084581C">
        <w:rPr>
          <w:rFonts w:ascii="Times New Roman" w:hAnsi="Times New Roman" w:cs="Times New Roman"/>
          <w:sz w:val="28"/>
          <w:szCs w:val="28"/>
        </w:rPr>
        <w:t xml:space="preserve">публики по делам  национальностей, </w:t>
      </w:r>
      <w:r w:rsidRPr="00CE79F0">
        <w:rPr>
          <w:rFonts w:ascii="Times New Roman" w:hAnsi="Times New Roman" w:cs="Times New Roman"/>
          <w:sz w:val="28"/>
          <w:szCs w:val="28"/>
        </w:rPr>
        <w:t xml:space="preserve">массовым коммуникациям и печати  Борисенко </w:t>
      </w:r>
      <w:r w:rsidR="00973D88" w:rsidRPr="00CE79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E79F0">
        <w:rPr>
          <w:rFonts w:ascii="Times New Roman" w:hAnsi="Times New Roman" w:cs="Times New Roman"/>
          <w:sz w:val="28"/>
          <w:szCs w:val="28"/>
        </w:rPr>
        <w:t xml:space="preserve">Виолетту Борисовну ответственным за обработку информации,  поступающей по «телефону доверия», внести соответствующие изменения в должностной             </w:t>
      </w:r>
      <w:r w:rsidR="00973D88" w:rsidRPr="00CE79F0">
        <w:rPr>
          <w:rFonts w:ascii="Times New Roman" w:hAnsi="Times New Roman" w:cs="Times New Roman"/>
          <w:sz w:val="28"/>
          <w:szCs w:val="28"/>
        </w:rPr>
        <w:t xml:space="preserve"> </w:t>
      </w:r>
      <w:r w:rsidRPr="00CE79F0">
        <w:rPr>
          <w:rFonts w:ascii="Times New Roman" w:hAnsi="Times New Roman" w:cs="Times New Roman"/>
          <w:sz w:val="28"/>
          <w:szCs w:val="28"/>
        </w:rPr>
        <w:t>р</w:t>
      </w:r>
      <w:r w:rsidRPr="00CE79F0">
        <w:rPr>
          <w:rFonts w:ascii="Times New Roman" w:hAnsi="Times New Roman" w:cs="Times New Roman"/>
          <w:sz w:val="28"/>
          <w:szCs w:val="28"/>
        </w:rPr>
        <w:t>е</w:t>
      </w:r>
      <w:r w:rsidRPr="00CE79F0">
        <w:rPr>
          <w:rFonts w:ascii="Times New Roman" w:hAnsi="Times New Roman" w:cs="Times New Roman"/>
          <w:sz w:val="28"/>
          <w:szCs w:val="28"/>
        </w:rPr>
        <w:t>гламент.</w:t>
      </w:r>
    </w:p>
    <w:p w:rsidR="0084581C" w:rsidRPr="00CE79F0" w:rsidRDefault="0084581C" w:rsidP="008458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E79F0">
        <w:rPr>
          <w:rFonts w:ascii="Times New Roman" w:hAnsi="Times New Roman" w:cs="Times New Roman"/>
          <w:sz w:val="28"/>
          <w:szCs w:val="28"/>
        </w:rPr>
        <w:t xml:space="preserve">          3.Ответственному должностному лицу </w:t>
      </w:r>
      <w:r w:rsidR="00973D88" w:rsidRPr="00CE79F0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Министерства </w:t>
      </w:r>
      <w:r w:rsidR="00973D88" w:rsidRPr="00CE79F0">
        <w:rPr>
          <w:rFonts w:ascii="Times New Roman" w:hAnsi="Times New Roman" w:cs="Times New Roman"/>
          <w:sz w:val="28"/>
          <w:szCs w:val="28"/>
        </w:rPr>
        <w:t>Карача</w:t>
      </w:r>
      <w:r w:rsidR="00973D88" w:rsidRPr="00CE79F0">
        <w:rPr>
          <w:rFonts w:ascii="Times New Roman" w:hAnsi="Times New Roman" w:cs="Times New Roman"/>
          <w:sz w:val="28"/>
          <w:szCs w:val="28"/>
        </w:rPr>
        <w:t>е</w:t>
      </w:r>
      <w:r w:rsidR="00973D88" w:rsidRPr="00CE79F0">
        <w:rPr>
          <w:rFonts w:ascii="Times New Roman" w:hAnsi="Times New Roman" w:cs="Times New Roman"/>
          <w:sz w:val="28"/>
          <w:szCs w:val="28"/>
        </w:rPr>
        <w:t xml:space="preserve">во-Черкесской Республики по делам  национальностей, массовым коммуникациям и печати            </w:t>
      </w:r>
      <w:r w:rsidRPr="00CE79F0">
        <w:rPr>
          <w:rFonts w:ascii="Times New Roman" w:hAnsi="Times New Roman" w:cs="Times New Roman"/>
          <w:sz w:val="28"/>
          <w:szCs w:val="28"/>
        </w:rPr>
        <w:t>организовать регистрацию обращений граждан и организаций, поступивших по «телефону доверия», в специальном журнале</w:t>
      </w:r>
      <w:r w:rsidR="00973D88" w:rsidRPr="00CE79F0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="00973D88" w:rsidRPr="00CE79F0">
        <w:rPr>
          <w:rFonts w:ascii="Times New Roman" w:hAnsi="Times New Roman" w:cs="Times New Roman"/>
          <w:sz w:val="28"/>
          <w:szCs w:val="28"/>
        </w:rPr>
        <w:t>е</w:t>
      </w:r>
      <w:r w:rsidR="00973D88" w:rsidRPr="00CE79F0">
        <w:rPr>
          <w:rFonts w:ascii="Times New Roman" w:hAnsi="Times New Roman" w:cs="Times New Roman"/>
          <w:sz w:val="28"/>
          <w:szCs w:val="28"/>
        </w:rPr>
        <w:t>нию 2</w:t>
      </w:r>
      <w:r w:rsidRPr="00CE79F0">
        <w:rPr>
          <w:rFonts w:ascii="Times New Roman" w:hAnsi="Times New Roman" w:cs="Times New Roman"/>
          <w:sz w:val="28"/>
          <w:szCs w:val="28"/>
        </w:rPr>
        <w:t>;</w:t>
      </w:r>
    </w:p>
    <w:p w:rsidR="0084581C" w:rsidRPr="00A35B8A" w:rsidRDefault="00CE79F0" w:rsidP="00CE79F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F0">
        <w:rPr>
          <w:rFonts w:ascii="Times New Roman" w:hAnsi="Times New Roman" w:cs="Times New Roman"/>
          <w:sz w:val="28"/>
          <w:szCs w:val="28"/>
        </w:rPr>
        <w:t>4. Ответственному лицу за сбор, обобщение и подготовку информац</w:t>
      </w:r>
      <w:proofErr w:type="gramStart"/>
      <w:r w:rsidRPr="00CE79F0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CE79F0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сайте, о</w:t>
      </w:r>
      <w:r w:rsidR="0084581C" w:rsidRPr="00CE79F0">
        <w:rPr>
          <w:rFonts w:ascii="Times New Roman" w:hAnsi="Times New Roman" w:cs="Times New Roman"/>
          <w:sz w:val="28"/>
          <w:szCs w:val="28"/>
        </w:rPr>
        <w:t xml:space="preserve">беспечить публикацию об установке </w:t>
      </w:r>
      <w:r w:rsidRPr="00CE79F0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581C" w:rsidRPr="00CE79F0">
        <w:rPr>
          <w:rFonts w:ascii="Times New Roman" w:hAnsi="Times New Roman" w:cs="Times New Roman"/>
          <w:sz w:val="28"/>
          <w:szCs w:val="28"/>
        </w:rPr>
        <w:t>«</w:t>
      </w:r>
      <w:r w:rsidR="0084581C" w:rsidRPr="00A35B8A">
        <w:rPr>
          <w:rFonts w:ascii="Times New Roman" w:hAnsi="Times New Roman" w:cs="Times New Roman"/>
          <w:sz w:val="28"/>
          <w:szCs w:val="28"/>
        </w:rPr>
        <w:t>телефона доверия» в СМИ</w:t>
      </w:r>
      <w:r w:rsidRPr="00A35B8A">
        <w:rPr>
          <w:rFonts w:ascii="Times New Roman" w:hAnsi="Times New Roman" w:cs="Times New Roman"/>
          <w:sz w:val="28"/>
          <w:szCs w:val="28"/>
        </w:rPr>
        <w:t>,</w:t>
      </w:r>
      <w:r w:rsidR="0084581C" w:rsidRPr="00A35B8A">
        <w:rPr>
          <w:rFonts w:ascii="Times New Roman" w:hAnsi="Times New Roman" w:cs="Times New Roman"/>
          <w:sz w:val="28"/>
          <w:szCs w:val="28"/>
        </w:rPr>
        <w:t xml:space="preserve"> а также на сайте </w:t>
      </w:r>
      <w:r w:rsidRPr="00A35B8A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Министерства </w:t>
      </w:r>
      <w:r w:rsidRPr="00A35B8A">
        <w:rPr>
          <w:rFonts w:ascii="Times New Roman" w:hAnsi="Times New Roman" w:cs="Times New Roman"/>
          <w:sz w:val="28"/>
          <w:szCs w:val="28"/>
        </w:rPr>
        <w:t>Карача</w:t>
      </w:r>
      <w:r w:rsidRPr="00A35B8A">
        <w:rPr>
          <w:rFonts w:ascii="Times New Roman" w:hAnsi="Times New Roman" w:cs="Times New Roman"/>
          <w:sz w:val="28"/>
          <w:szCs w:val="28"/>
        </w:rPr>
        <w:t>е</w:t>
      </w:r>
      <w:r w:rsidRPr="00A35B8A">
        <w:rPr>
          <w:rFonts w:ascii="Times New Roman" w:hAnsi="Times New Roman" w:cs="Times New Roman"/>
          <w:sz w:val="28"/>
          <w:szCs w:val="28"/>
        </w:rPr>
        <w:t>во-Черкесской Республики по делам  национальностей, массовым коммуникациям и печати.</w:t>
      </w:r>
    </w:p>
    <w:p w:rsidR="0084581C" w:rsidRPr="00A35B8A" w:rsidRDefault="00CE79F0" w:rsidP="008458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5B8A">
        <w:rPr>
          <w:rFonts w:ascii="Times New Roman" w:hAnsi="Times New Roman" w:cs="Times New Roman"/>
          <w:sz w:val="28"/>
          <w:szCs w:val="28"/>
        </w:rPr>
        <w:t>5</w:t>
      </w:r>
      <w:r w:rsidR="0084581C" w:rsidRPr="00A35B8A">
        <w:rPr>
          <w:rFonts w:ascii="Times New Roman" w:hAnsi="Times New Roman" w:cs="Times New Roman"/>
          <w:sz w:val="28"/>
          <w:szCs w:val="28"/>
        </w:rPr>
        <w:t>. Признать утратившим силу приказ от</w:t>
      </w:r>
      <w:r w:rsidR="00A35B8A" w:rsidRPr="00A35B8A">
        <w:rPr>
          <w:rFonts w:ascii="Times New Roman" w:hAnsi="Times New Roman" w:cs="Times New Roman"/>
          <w:sz w:val="28"/>
          <w:szCs w:val="28"/>
        </w:rPr>
        <w:t xml:space="preserve"> 25.12.2017  № 129</w:t>
      </w:r>
      <w:r w:rsidR="0084581C" w:rsidRPr="00A35B8A">
        <w:rPr>
          <w:rFonts w:ascii="Times New Roman" w:hAnsi="Times New Roman" w:cs="Times New Roman"/>
          <w:sz w:val="28"/>
          <w:szCs w:val="28"/>
        </w:rPr>
        <w:t>-п «О</w:t>
      </w:r>
      <w:r w:rsidR="00A35B8A">
        <w:rPr>
          <w:rFonts w:ascii="Times New Roman" w:hAnsi="Times New Roman" w:cs="Times New Roman"/>
          <w:sz w:val="28"/>
          <w:szCs w:val="28"/>
        </w:rPr>
        <w:t xml:space="preserve"> </w:t>
      </w:r>
      <w:r w:rsidR="00A35B8A" w:rsidRPr="00A35B8A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A35B8A">
        <w:rPr>
          <w:rFonts w:ascii="Times New Roman" w:hAnsi="Times New Roman" w:cs="Times New Roman"/>
          <w:sz w:val="28"/>
          <w:szCs w:val="28"/>
        </w:rPr>
        <w:t xml:space="preserve">      </w:t>
      </w:r>
      <w:r w:rsidR="00A35B8A" w:rsidRPr="00A35B8A">
        <w:rPr>
          <w:rFonts w:ascii="Times New Roman" w:hAnsi="Times New Roman" w:cs="Times New Roman"/>
          <w:sz w:val="28"/>
          <w:szCs w:val="28"/>
        </w:rPr>
        <w:lastRenderedPageBreak/>
        <w:t>изменений в приказ от 18.02.2015 № 15 «Об</w:t>
      </w:r>
      <w:r w:rsidR="0084581C" w:rsidRPr="00A35B8A">
        <w:rPr>
          <w:rFonts w:ascii="Times New Roman" w:hAnsi="Times New Roman" w:cs="Times New Roman"/>
          <w:sz w:val="28"/>
          <w:szCs w:val="28"/>
        </w:rPr>
        <w:t xml:space="preserve"> утверждении Положения о </w:t>
      </w:r>
      <w:r w:rsidR="00A35B8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81C" w:rsidRPr="00A35B8A">
        <w:rPr>
          <w:rFonts w:ascii="Times New Roman" w:hAnsi="Times New Roman" w:cs="Times New Roman"/>
          <w:sz w:val="28"/>
          <w:szCs w:val="28"/>
        </w:rPr>
        <w:t xml:space="preserve">«телефоне доверия» </w:t>
      </w:r>
      <w:r w:rsidR="00A35B8A" w:rsidRPr="00A35B8A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Министерства </w:t>
      </w:r>
      <w:r w:rsidR="00A35B8A" w:rsidRPr="00A35B8A">
        <w:rPr>
          <w:rFonts w:ascii="Times New Roman" w:hAnsi="Times New Roman" w:cs="Times New Roman"/>
          <w:sz w:val="28"/>
          <w:szCs w:val="28"/>
        </w:rPr>
        <w:t>Карачаево-Черкесской Республики по делам  национальностей, массовым коммуникациям и печати для сообщения о фактах коррупцио</w:t>
      </w:r>
      <w:r w:rsidR="00A35B8A" w:rsidRPr="00A35B8A">
        <w:rPr>
          <w:rFonts w:ascii="Times New Roman" w:hAnsi="Times New Roman" w:cs="Times New Roman"/>
          <w:sz w:val="28"/>
          <w:szCs w:val="28"/>
        </w:rPr>
        <w:t>н</w:t>
      </w:r>
      <w:r w:rsidR="00A35B8A" w:rsidRPr="00A35B8A">
        <w:rPr>
          <w:rFonts w:ascii="Times New Roman" w:hAnsi="Times New Roman" w:cs="Times New Roman"/>
          <w:sz w:val="28"/>
          <w:szCs w:val="28"/>
        </w:rPr>
        <w:t>ной направлен</w:t>
      </w:r>
      <w:r w:rsidR="00A35B8A">
        <w:rPr>
          <w:rFonts w:ascii="Times New Roman" w:hAnsi="Times New Roman" w:cs="Times New Roman"/>
          <w:sz w:val="28"/>
          <w:szCs w:val="28"/>
        </w:rPr>
        <w:t>н</w:t>
      </w:r>
      <w:r w:rsidR="00A35B8A" w:rsidRPr="00A35B8A">
        <w:rPr>
          <w:rFonts w:ascii="Times New Roman" w:hAnsi="Times New Roman" w:cs="Times New Roman"/>
          <w:sz w:val="28"/>
          <w:szCs w:val="28"/>
        </w:rPr>
        <w:t>ости</w:t>
      </w:r>
      <w:r w:rsidR="0084581C" w:rsidRPr="00A35B8A">
        <w:rPr>
          <w:rFonts w:ascii="Times New Roman" w:hAnsi="Times New Roman" w:cs="Times New Roman"/>
          <w:sz w:val="28"/>
          <w:szCs w:val="28"/>
        </w:rPr>
        <w:t>».</w:t>
      </w:r>
    </w:p>
    <w:p w:rsidR="0084581C" w:rsidRPr="00CE79F0" w:rsidRDefault="00CE79F0" w:rsidP="0084581C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9F0">
        <w:rPr>
          <w:rFonts w:ascii="Times New Roman" w:hAnsi="Times New Roman" w:cs="Times New Roman"/>
          <w:sz w:val="28"/>
          <w:szCs w:val="28"/>
        </w:rPr>
        <w:t>6</w:t>
      </w:r>
      <w:r w:rsidR="0084581C" w:rsidRPr="00CE79F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4581C" w:rsidRPr="00CE79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4581C" w:rsidRPr="00CE79F0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4581C" w:rsidRDefault="0084581C" w:rsidP="00E0480B">
      <w:pPr>
        <w:jc w:val="both"/>
        <w:rPr>
          <w:szCs w:val="28"/>
        </w:rPr>
      </w:pPr>
    </w:p>
    <w:p w:rsidR="0084581C" w:rsidRDefault="0084581C" w:rsidP="00E0480B">
      <w:pPr>
        <w:jc w:val="both"/>
        <w:rPr>
          <w:szCs w:val="28"/>
        </w:rPr>
      </w:pPr>
    </w:p>
    <w:p w:rsidR="0084581C" w:rsidRDefault="0084581C" w:rsidP="00E0480B">
      <w:pPr>
        <w:jc w:val="both"/>
        <w:rPr>
          <w:szCs w:val="28"/>
        </w:rPr>
      </w:pPr>
    </w:p>
    <w:p w:rsidR="0084581C" w:rsidRPr="001E744C" w:rsidRDefault="0084581C" w:rsidP="00E0480B">
      <w:pPr>
        <w:jc w:val="both"/>
        <w:rPr>
          <w:szCs w:val="28"/>
        </w:rPr>
      </w:pPr>
    </w:p>
    <w:p w:rsidR="00643566" w:rsidRDefault="009D780F" w:rsidP="00C51CA5">
      <w:pPr>
        <w:jc w:val="both"/>
        <w:rPr>
          <w:szCs w:val="28"/>
        </w:rPr>
      </w:pPr>
      <w:r>
        <w:rPr>
          <w:szCs w:val="28"/>
        </w:rPr>
        <w:t>Министр</w:t>
      </w:r>
      <w:r w:rsidR="00123B73" w:rsidRPr="001E744C">
        <w:rPr>
          <w:szCs w:val="28"/>
        </w:rPr>
        <w:t xml:space="preserve">             </w:t>
      </w:r>
      <w:r w:rsidR="00C51CA5" w:rsidRPr="001E744C">
        <w:rPr>
          <w:szCs w:val="28"/>
        </w:rPr>
        <w:t xml:space="preserve">                                </w:t>
      </w:r>
      <w:r w:rsidR="00F426CD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М.А. </w:t>
      </w:r>
      <w:proofErr w:type="spellStart"/>
      <w:r>
        <w:rPr>
          <w:szCs w:val="28"/>
        </w:rPr>
        <w:t>Хапиштов</w:t>
      </w:r>
      <w:proofErr w:type="spellEnd"/>
    </w:p>
    <w:p w:rsidR="008E2ABE" w:rsidRDefault="008E2ABE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E2ABE" w:rsidRDefault="008E2ABE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E2ABE" w:rsidRDefault="008E2ABE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E2ABE" w:rsidRDefault="008E2ABE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E2ABE" w:rsidRDefault="008E2ABE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8E2ABE" w:rsidRDefault="008E2ABE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A35B8A" w:rsidRDefault="00A35B8A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62CCC" w:rsidRPr="00FF450F" w:rsidRDefault="00362CCC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F450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9B036D">
        <w:rPr>
          <w:rFonts w:ascii="Times New Roman" w:hAnsi="Times New Roman" w:cs="Times New Roman"/>
          <w:sz w:val="28"/>
          <w:szCs w:val="28"/>
        </w:rPr>
        <w:t xml:space="preserve"> </w:t>
      </w:r>
      <w:r w:rsidRPr="00FF450F">
        <w:rPr>
          <w:rFonts w:ascii="Times New Roman" w:hAnsi="Times New Roman" w:cs="Times New Roman"/>
          <w:sz w:val="28"/>
          <w:szCs w:val="28"/>
        </w:rPr>
        <w:t>1</w:t>
      </w:r>
    </w:p>
    <w:p w:rsidR="00362CCC" w:rsidRPr="00FF450F" w:rsidRDefault="00362CCC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F450F">
        <w:rPr>
          <w:rFonts w:ascii="Times New Roman" w:hAnsi="Times New Roman" w:cs="Times New Roman"/>
          <w:sz w:val="28"/>
          <w:szCs w:val="28"/>
        </w:rPr>
        <w:t xml:space="preserve">к приказу </w:t>
      </w:r>
    </w:p>
    <w:p w:rsidR="00362CCC" w:rsidRPr="00FF450F" w:rsidRDefault="00362CCC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F450F">
        <w:rPr>
          <w:rFonts w:ascii="Times New Roman" w:hAnsi="Times New Roman" w:cs="Times New Roman"/>
          <w:sz w:val="28"/>
          <w:szCs w:val="28"/>
        </w:rPr>
        <w:t xml:space="preserve">Министерства Карачаево-Черкесской Республики </w:t>
      </w:r>
    </w:p>
    <w:p w:rsidR="00362CCC" w:rsidRPr="00FF450F" w:rsidRDefault="00362CCC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F450F">
        <w:rPr>
          <w:rFonts w:ascii="Times New Roman" w:hAnsi="Times New Roman" w:cs="Times New Roman"/>
          <w:sz w:val="28"/>
          <w:szCs w:val="28"/>
        </w:rPr>
        <w:t xml:space="preserve">по делам национальностей, массовым </w:t>
      </w:r>
    </w:p>
    <w:p w:rsidR="00362CCC" w:rsidRPr="00FF450F" w:rsidRDefault="00362CCC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F450F">
        <w:rPr>
          <w:rFonts w:ascii="Times New Roman" w:hAnsi="Times New Roman" w:cs="Times New Roman"/>
          <w:sz w:val="28"/>
          <w:szCs w:val="28"/>
        </w:rPr>
        <w:t>коммуникациям и печати</w:t>
      </w:r>
    </w:p>
    <w:p w:rsidR="00362CCC" w:rsidRDefault="00362CCC" w:rsidP="00362CC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FF450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14.09</w:t>
      </w:r>
      <w:r w:rsidRPr="00FF450F">
        <w:rPr>
          <w:rFonts w:ascii="Times New Roman" w:hAnsi="Times New Roman" w:cs="Times New Roman"/>
          <w:sz w:val="28"/>
          <w:szCs w:val="28"/>
        </w:rPr>
        <w:t xml:space="preserve">.2018  № </w:t>
      </w:r>
      <w:r w:rsidR="00A35B8A">
        <w:rPr>
          <w:rFonts w:ascii="Times New Roman" w:hAnsi="Times New Roman" w:cs="Times New Roman"/>
          <w:sz w:val="28"/>
          <w:szCs w:val="28"/>
        </w:rPr>
        <w:t>93</w:t>
      </w:r>
      <w:r w:rsidRPr="00FF450F">
        <w:rPr>
          <w:rFonts w:ascii="Times New Roman" w:hAnsi="Times New Roman" w:cs="Times New Roman"/>
          <w:sz w:val="28"/>
          <w:szCs w:val="28"/>
        </w:rPr>
        <w:t xml:space="preserve"> </w:t>
      </w:r>
      <w:r w:rsidR="0084581C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FF450F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4581C" w:rsidRPr="00A35B8A" w:rsidRDefault="0084581C" w:rsidP="0084581C">
      <w:pPr>
        <w:spacing w:before="100" w:beforeAutospacing="1" w:after="100" w:afterAutospacing="1"/>
        <w:jc w:val="center"/>
        <w:rPr>
          <w:b/>
          <w:szCs w:val="28"/>
        </w:rPr>
      </w:pPr>
      <w:r w:rsidRPr="00A35B8A">
        <w:rPr>
          <w:b/>
          <w:szCs w:val="28"/>
        </w:rPr>
        <w:t>ПОЛОЖЕНИЕ</w:t>
      </w:r>
    </w:p>
    <w:p w:rsidR="0084581C" w:rsidRPr="00A35B8A" w:rsidRDefault="0084581C" w:rsidP="0084581C">
      <w:pPr>
        <w:spacing w:before="100" w:beforeAutospacing="1" w:after="100" w:afterAutospacing="1"/>
        <w:jc w:val="center"/>
        <w:rPr>
          <w:b/>
          <w:szCs w:val="28"/>
        </w:rPr>
      </w:pPr>
      <w:r w:rsidRPr="00A35B8A">
        <w:rPr>
          <w:b/>
          <w:szCs w:val="28"/>
        </w:rPr>
        <w:t xml:space="preserve">о «телефоне доверия» </w:t>
      </w:r>
      <w:r w:rsidR="00A35B8A" w:rsidRPr="00A35B8A">
        <w:rPr>
          <w:b/>
          <w:spacing w:val="2"/>
          <w:szCs w:val="28"/>
        </w:rPr>
        <w:t xml:space="preserve">Министерства </w:t>
      </w:r>
      <w:r w:rsidR="00A35B8A" w:rsidRPr="00A35B8A">
        <w:rPr>
          <w:b/>
          <w:szCs w:val="28"/>
        </w:rPr>
        <w:t>Карачаево-Черкесской Республики по делам  национальностей, массовым коммуникациям и печати</w:t>
      </w:r>
    </w:p>
    <w:p w:rsidR="0084581C" w:rsidRPr="00A11A3E" w:rsidRDefault="0084581C" w:rsidP="00A35B8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A3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11A3E">
        <w:rPr>
          <w:rFonts w:ascii="Times New Roman" w:hAnsi="Times New Roman" w:cs="Times New Roman"/>
          <w:sz w:val="28"/>
          <w:szCs w:val="28"/>
        </w:rPr>
        <w:t xml:space="preserve">«Телефон доверия» </w:t>
      </w:r>
      <w:r w:rsidR="00A35B8A" w:rsidRPr="00CE79F0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Министерства </w:t>
      </w:r>
      <w:r w:rsidR="00A35B8A" w:rsidRPr="00CE79F0">
        <w:rPr>
          <w:rFonts w:ascii="Times New Roman" w:hAnsi="Times New Roman" w:cs="Times New Roman"/>
          <w:sz w:val="28"/>
          <w:szCs w:val="28"/>
        </w:rPr>
        <w:t>Карачаево-Черкесской Республики по делам  национальностей, массовым коммуникациям и печати</w:t>
      </w:r>
      <w:r w:rsidR="00A35B8A" w:rsidRPr="00A11A3E">
        <w:rPr>
          <w:rFonts w:ascii="Times New Roman" w:hAnsi="Times New Roman" w:cs="Times New Roman"/>
          <w:sz w:val="28"/>
          <w:szCs w:val="28"/>
        </w:rPr>
        <w:t xml:space="preserve"> </w:t>
      </w:r>
      <w:r w:rsidR="00A35B8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11A3E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A35B8A">
        <w:rPr>
          <w:rFonts w:ascii="Times New Roman" w:hAnsi="Times New Roman" w:cs="Times New Roman"/>
          <w:sz w:val="28"/>
          <w:szCs w:val="28"/>
        </w:rPr>
        <w:t>Министерство</w:t>
      </w:r>
      <w:r w:rsidRPr="00A11A3E">
        <w:rPr>
          <w:rFonts w:ascii="Times New Roman" w:hAnsi="Times New Roman" w:cs="Times New Roman"/>
          <w:sz w:val="28"/>
          <w:szCs w:val="28"/>
        </w:rPr>
        <w:t xml:space="preserve">) и (далее – «телефон доверия») - канал связи с гражданами и организациями, созданный в целях получения дополнительной информации для совершенствования деятельности </w:t>
      </w:r>
      <w:r w:rsidR="00A35B8A">
        <w:rPr>
          <w:rFonts w:ascii="Times New Roman" w:hAnsi="Times New Roman" w:cs="Times New Roman"/>
          <w:sz w:val="28"/>
          <w:szCs w:val="28"/>
        </w:rPr>
        <w:t>Министерства</w:t>
      </w:r>
      <w:r w:rsidRPr="00A11A3E">
        <w:rPr>
          <w:rFonts w:ascii="Times New Roman" w:hAnsi="Times New Roman" w:cs="Times New Roman"/>
          <w:sz w:val="28"/>
          <w:szCs w:val="28"/>
        </w:rPr>
        <w:t xml:space="preserve">, оперативного реагирования на возможные коррупционные проявления в деятельности </w:t>
      </w:r>
      <w:r w:rsidR="00A35B8A">
        <w:rPr>
          <w:rFonts w:ascii="Times New Roman" w:hAnsi="Times New Roman" w:cs="Times New Roman"/>
          <w:sz w:val="28"/>
          <w:szCs w:val="28"/>
        </w:rPr>
        <w:t>Министерства</w:t>
      </w:r>
      <w:r w:rsidRPr="00A11A3E">
        <w:rPr>
          <w:rFonts w:ascii="Times New Roman" w:hAnsi="Times New Roman" w:cs="Times New Roman"/>
          <w:sz w:val="28"/>
          <w:szCs w:val="28"/>
        </w:rPr>
        <w:t>, а также для обеспечения защиты прав и з</w:t>
      </w:r>
      <w:r w:rsidRPr="00A11A3E">
        <w:rPr>
          <w:rFonts w:ascii="Times New Roman" w:hAnsi="Times New Roman" w:cs="Times New Roman"/>
          <w:sz w:val="28"/>
          <w:szCs w:val="28"/>
        </w:rPr>
        <w:t>а</w:t>
      </w:r>
      <w:r w:rsidRPr="00A11A3E">
        <w:rPr>
          <w:rFonts w:ascii="Times New Roman" w:hAnsi="Times New Roman" w:cs="Times New Roman"/>
          <w:sz w:val="28"/>
          <w:szCs w:val="28"/>
        </w:rPr>
        <w:t>конных интересов граждан.</w:t>
      </w:r>
      <w:proofErr w:type="gramEnd"/>
    </w:p>
    <w:p w:rsidR="0084581C" w:rsidRPr="00A35B8A" w:rsidRDefault="0084581C" w:rsidP="00A35B8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11A3E">
        <w:rPr>
          <w:rFonts w:ascii="Times New Roman" w:hAnsi="Times New Roman" w:cs="Times New Roman"/>
          <w:sz w:val="28"/>
          <w:szCs w:val="28"/>
        </w:rPr>
        <w:t xml:space="preserve">2. «Телефон доверия» устанавливается в </w:t>
      </w:r>
      <w:r w:rsidR="00A35B8A">
        <w:rPr>
          <w:rFonts w:ascii="Times New Roman" w:hAnsi="Times New Roman" w:cs="Times New Roman"/>
          <w:sz w:val="28"/>
          <w:szCs w:val="28"/>
        </w:rPr>
        <w:t xml:space="preserve">приемной Министра                       Карачаево-Черкесской </w:t>
      </w:r>
      <w:r w:rsidR="00A35B8A" w:rsidRPr="00A35B8A">
        <w:rPr>
          <w:rFonts w:ascii="Times New Roman" w:hAnsi="Times New Roman" w:cs="Times New Roman"/>
          <w:sz w:val="28"/>
          <w:szCs w:val="28"/>
        </w:rPr>
        <w:t>Республики</w:t>
      </w:r>
      <w:r w:rsidR="005A0915">
        <w:rPr>
          <w:rFonts w:ascii="Times New Roman" w:hAnsi="Times New Roman" w:cs="Times New Roman"/>
          <w:sz w:val="28"/>
          <w:szCs w:val="28"/>
        </w:rPr>
        <w:t xml:space="preserve"> (далее - Министр)</w:t>
      </w:r>
      <w:r w:rsidRPr="00A35B8A">
        <w:rPr>
          <w:rFonts w:ascii="Times New Roman" w:hAnsi="Times New Roman" w:cs="Times New Roman"/>
          <w:sz w:val="28"/>
          <w:szCs w:val="28"/>
        </w:rPr>
        <w:t xml:space="preserve"> </w:t>
      </w:r>
      <w:r w:rsidR="00A35B8A" w:rsidRPr="00A35B8A">
        <w:rPr>
          <w:rFonts w:ascii="Times New Roman" w:hAnsi="Times New Roman" w:cs="Times New Roman"/>
          <w:sz w:val="28"/>
          <w:szCs w:val="28"/>
        </w:rPr>
        <w:t xml:space="preserve">по делам национальностей, массовым           коммуникациям и печати </w:t>
      </w:r>
      <w:r w:rsidRPr="00A35B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35B8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35B8A">
        <w:rPr>
          <w:rFonts w:ascii="Times New Roman" w:hAnsi="Times New Roman" w:cs="Times New Roman"/>
          <w:sz w:val="28"/>
          <w:szCs w:val="28"/>
        </w:rPr>
        <w:t xml:space="preserve">. № </w:t>
      </w:r>
      <w:r w:rsidR="00A35B8A" w:rsidRPr="00A35B8A">
        <w:rPr>
          <w:rFonts w:ascii="Times New Roman" w:hAnsi="Times New Roman" w:cs="Times New Roman"/>
          <w:sz w:val="28"/>
          <w:szCs w:val="28"/>
        </w:rPr>
        <w:t>128</w:t>
      </w:r>
      <w:r w:rsidRPr="00A35B8A">
        <w:rPr>
          <w:rFonts w:ascii="Times New Roman" w:hAnsi="Times New Roman" w:cs="Times New Roman"/>
          <w:sz w:val="28"/>
          <w:szCs w:val="28"/>
        </w:rPr>
        <w:t>).</w:t>
      </w:r>
    </w:p>
    <w:p w:rsidR="0084581C" w:rsidRPr="00A35B8A" w:rsidRDefault="0084581C" w:rsidP="00A35B8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B8A">
        <w:rPr>
          <w:rFonts w:ascii="Times New Roman" w:hAnsi="Times New Roman" w:cs="Times New Roman"/>
          <w:sz w:val="28"/>
          <w:szCs w:val="28"/>
        </w:rPr>
        <w:t>3. Режим функционирования «телефона доверия»- круглосуточно.</w:t>
      </w:r>
    </w:p>
    <w:p w:rsidR="0084581C" w:rsidRPr="00A35B8A" w:rsidRDefault="0084581C" w:rsidP="00A35B8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B8A">
        <w:rPr>
          <w:rFonts w:ascii="Times New Roman" w:hAnsi="Times New Roman" w:cs="Times New Roman"/>
          <w:sz w:val="28"/>
          <w:szCs w:val="28"/>
        </w:rPr>
        <w:t xml:space="preserve">4. Сбор и предварительная обработка поступающих на «телефон доверия» сведений осуществляются </w:t>
      </w:r>
      <w:proofErr w:type="gramStart"/>
      <w:r w:rsidR="00A35B8A" w:rsidRPr="00A35B8A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A35B8A" w:rsidRPr="00A35B8A">
        <w:rPr>
          <w:rFonts w:ascii="Times New Roman" w:hAnsi="Times New Roman" w:cs="Times New Roman"/>
          <w:sz w:val="28"/>
          <w:szCs w:val="28"/>
        </w:rPr>
        <w:t xml:space="preserve"> за обработку информации,                     поступающей по «телефону доверия»</w:t>
      </w:r>
      <w:r w:rsidRPr="00A35B8A">
        <w:rPr>
          <w:rFonts w:ascii="Times New Roman" w:hAnsi="Times New Roman" w:cs="Times New Roman"/>
          <w:sz w:val="28"/>
          <w:szCs w:val="28"/>
        </w:rPr>
        <w:t>.</w:t>
      </w:r>
    </w:p>
    <w:p w:rsidR="0084581C" w:rsidRPr="00A35B8A" w:rsidRDefault="0084581C" w:rsidP="00A35B8A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5B8A">
        <w:rPr>
          <w:rFonts w:ascii="Times New Roman" w:hAnsi="Times New Roman" w:cs="Times New Roman"/>
          <w:sz w:val="28"/>
          <w:szCs w:val="28"/>
        </w:rPr>
        <w:t>5. «Телефон доверия» функционирует в автоматическом режиме и оснащен фун</w:t>
      </w:r>
      <w:r w:rsidRPr="00A35B8A">
        <w:rPr>
          <w:rFonts w:ascii="Times New Roman" w:hAnsi="Times New Roman" w:cs="Times New Roman"/>
          <w:sz w:val="28"/>
          <w:szCs w:val="28"/>
        </w:rPr>
        <w:t>к</w:t>
      </w:r>
      <w:r w:rsidRPr="00A35B8A">
        <w:rPr>
          <w:rFonts w:ascii="Times New Roman" w:hAnsi="Times New Roman" w:cs="Times New Roman"/>
          <w:sz w:val="28"/>
          <w:szCs w:val="28"/>
        </w:rPr>
        <w:t>циями автоответчика, записи поступающих сообщений.</w:t>
      </w:r>
    </w:p>
    <w:p w:rsidR="0084581C" w:rsidRPr="00A11A3E" w:rsidRDefault="005A0915" w:rsidP="005A0915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. Время приема одного сообщения в режиме автоответчика не превышает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>5 минут.</w:t>
      </w:r>
    </w:p>
    <w:p w:rsidR="0084581C" w:rsidRPr="00A11A3E" w:rsidRDefault="005A0915" w:rsidP="005A0915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. Прохождение информации по «телефону доверия» контролируется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>в режиме прослушивания сообщений.</w:t>
      </w:r>
    </w:p>
    <w:p w:rsidR="0084581C" w:rsidRPr="00A11A3E" w:rsidRDefault="005A0915" w:rsidP="005A0915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4581C" w:rsidRPr="00A11A3E">
        <w:rPr>
          <w:rFonts w:ascii="Times New Roman" w:hAnsi="Times New Roman" w:cs="Times New Roman"/>
          <w:sz w:val="28"/>
          <w:szCs w:val="28"/>
        </w:rPr>
        <w:t>. Учет и</w:t>
      </w:r>
      <w:r w:rsidR="0084581C">
        <w:rPr>
          <w:rFonts w:ascii="Times New Roman" w:hAnsi="Times New Roman" w:cs="Times New Roman"/>
          <w:sz w:val="28"/>
          <w:szCs w:val="28"/>
        </w:rPr>
        <w:t xml:space="preserve"> регистрация сообщений ведется 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в Журнале регистрации обращений граждан и организаций поступившие по «телефону доверия» </w:t>
      </w:r>
      <w:r>
        <w:rPr>
          <w:rFonts w:ascii="Times New Roman" w:hAnsi="Times New Roman" w:cs="Times New Roman"/>
          <w:sz w:val="28"/>
          <w:szCs w:val="28"/>
        </w:rPr>
        <w:t>Министерства,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 оформленному согласно </w:t>
      </w:r>
      <w:hyperlink r:id="rId8" w:anchor="sub_1000" w:history="1">
        <w:r w:rsidR="0084581C" w:rsidRPr="005A0915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84581C" w:rsidRPr="005A0915">
        <w:rPr>
          <w:rFonts w:ascii="Times New Roman" w:hAnsi="Times New Roman" w:cs="Times New Roman"/>
          <w:sz w:val="28"/>
          <w:szCs w:val="28"/>
        </w:rPr>
        <w:t xml:space="preserve"> 1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4581C" w:rsidRPr="00A11A3E" w:rsidRDefault="005A0915" w:rsidP="005A0915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581C" w:rsidRPr="00A11A3E">
        <w:rPr>
          <w:rFonts w:ascii="Times New Roman" w:hAnsi="Times New Roman" w:cs="Times New Roman"/>
          <w:sz w:val="28"/>
          <w:szCs w:val="28"/>
        </w:rPr>
        <w:t>. Перечень сведений, принимаемых «телефоном доверия»:</w:t>
      </w:r>
    </w:p>
    <w:p w:rsidR="0084581C" w:rsidRPr="00A11A3E" w:rsidRDefault="005A0915" w:rsidP="005A0915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.1. Сообщения о коррупционных проявлениях в деятельности гражданских служащих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84581C" w:rsidRPr="00A11A3E">
        <w:rPr>
          <w:rFonts w:ascii="Times New Roman" w:hAnsi="Times New Roman" w:cs="Times New Roman"/>
          <w:sz w:val="28"/>
          <w:szCs w:val="28"/>
        </w:rPr>
        <w:t>.</w:t>
      </w:r>
    </w:p>
    <w:p w:rsidR="0084581C" w:rsidRPr="00A11A3E" w:rsidRDefault="005A0915" w:rsidP="005A0915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.2. Предложения о мерах по совершенствованию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Министерства</w:t>
      </w:r>
      <w:r w:rsidR="0084581C" w:rsidRPr="00A11A3E">
        <w:rPr>
          <w:rFonts w:ascii="Times New Roman" w:hAnsi="Times New Roman" w:cs="Times New Roman"/>
          <w:sz w:val="28"/>
          <w:szCs w:val="28"/>
        </w:rPr>
        <w:t>.</w:t>
      </w:r>
    </w:p>
    <w:p w:rsidR="0084581C" w:rsidRPr="00A11A3E" w:rsidRDefault="005A0915" w:rsidP="005A0915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581C" w:rsidRPr="00A11A3E">
        <w:rPr>
          <w:rFonts w:ascii="Times New Roman" w:hAnsi="Times New Roman" w:cs="Times New Roman"/>
          <w:sz w:val="28"/>
          <w:szCs w:val="28"/>
        </w:rPr>
        <w:t>. Анонимные сообщения, а также сообщения, не содержащие сведений о гражданине или организации, сообщи</w:t>
      </w:r>
      <w:r w:rsidR="0084581C">
        <w:rPr>
          <w:rFonts w:ascii="Times New Roman" w:hAnsi="Times New Roman" w:cs="Times New Roman"/>
          <w:sz w:val="28"/>
          <w:szCs w:val="28"/>
        </w:rPr>
        <w:t xml:space="preserve">вших такие 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сведения вносятся в Журнал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>регистр</w:t>
      </w:r>
      <w:r w:rsidR="0084581C" w:rsidRPr="00A11A3E">
        <w:rPr>
          <w:rFonts w:ascii="Times New Roman" w:hAnsi="Times New Roman" w:cs="Times New Roman"/>
          <w:sz w:val="28"/>
          <w:szCs w:val="28"/>
        </w:rPr>
        <w:t>а</w:t>
      </w:r>
      <w:r w:rsidR="0084581C" w:rsidRPr="00A11A3E">
        <w:rPr>
          <w:rFonts w:ascii="Times New Roman" w:hAnsi="Times New Roman" w:cs="Times New Roman"/>
          <w:sz w:val="28"/>
          <w:szCs w:val="28"/>
        </w:rPr>
        <w:t>ции обращений, принимаются к сведениям, но не рассматриваются. Если в таком сообщении содержатся сведения о подготавливаемом, совершаемом либо совершенном противоправном деянии, а также о лице, его подготавливающем,</w:t>
      </w:r>
      <w:r w:rsidR="000D1707">
        <w:rPr>
          <w:rFonts w:ascii="Times New Roman" w:hAnsi="Times New Roman" w:cs="Times New Roman"/>
          <w:sz w:val="28"/>
          <w:szCs w:val="28"/>
        </w:rPr>
        <w:t xml:space="preserve">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 </w:t>
      </w:r>
      <w:r w:rsidR="0084581C" w:rsidRPr="00A11A3E">
        <w:rPr>
          <w:rFonts w:ascii="Times New Roman" w:hAnsi="Times New Roman" w:cs="Times New Roman"/>
          <w:sz w:val="28"/>
          <w:szCs w:val="28"/>
        </w:rPr>
        <w:lastRenderedPageBreak/>
        <w:t xml:space="preserve">совершающем или совершившем, такие сообщения в течение суток передаются в органы прокуратуры или иные государственные органы в соответствии с их </w:t>
      </w:r>
      <w:r w:rsidR="000D1707">
        <w:rPr>
          <w:rFonts w:ascii="Times New Roman" w:hAnsi="Times New Roman" w:cs="Times New Roman"/>
          <w:sz w:val="28"/>
          <w:szCs w:val="28"/>
        </w:rPr>
        <w:t xml:space="preserve">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>компетенц</w:t>
      </w:r>
      <w:r w:rsidR="0084581C" w:rsidRPr="00A11A3E">
        <w:rPr>
          <w:rFonts w:ascii="Times New Roman" w:hAnsi="Times New Roman" w:cs="Times New Roman"/>
          <w:sz w:val="28"/>
          <w:szCs w:val="28"/>
        </w:rPr>
        <w:t>и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ей.    </w:t>
      </w:r>
    </w:p>
    <w:p w:rsidR="0084581C" w:rsidRPr="00A11A3E" w:rsidRDefault="000D1707" w:rsidP="000D1707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. Расшифровка полученных сообщений с магнитофонных записей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осуществляется ежедневно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, регистрируются в Журнале </w:t>
      </w:r>
      <w:r w:rsidR="0084581C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обращений граждан и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>поступившие по «тел</w:t>
      </w:r>
      <w:r w:rsidR="0084581C" w:rsidRPr="00A11A3E">
        <w:rPr>
          <w:rFonts w:ascii="Times New Roman" w:hAnsi="Times New Roman" w:cs="Times New Roman"/>
          <w:sz w:val="28"/>
          <w:szCs w:val="28"/>
        </w:rPr>
        <w:t>е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фону доверия»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4581C" w:rsidRPr="00A11A3E">
        <w:rPr>
          <w:rFonts w:ascii="Times New Roman" w:hAnsi="Times New Roman" w:cs="Times New Roman"/>
          <w:sz w:val="28"/>
          <w:szCs w:val="28"/>
        </w:rPr>
        <w:t>.</w:t>
      </w:r>
    </w:p>
    <w:p w:rsidR="0084581C" w:rsidRPr="00A11A3E" w:rsidRDefault="000D1707" w:rsidP="008458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  <w:t>12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. По поступившим и зарегистрированным </w:t>
      </w:r>
      <w:proofErr w:type="gramStart"/>
      <w:r w:rsidR="0084581C" w:rsidRPr="00A11A3E">
        <w:rPr>
          <w:rFonts w:ascii="Times New Roman" w:hAnsi="Times New Roman" w:cs="Times New Roman"/>
          <w:sz w:val="28"/>
          <w:szCs w:val="28"/>
        </w:rPr>
        <w:t>сообщениям</w:t>
      </w:r>
      <w:proofErr w:type="gramEnd"/>
      <w:r w:rsidR="0084581C" w:rsidRPr="00A11A3E">
        <w:rPr>
          <w:rFonts w:ascii="Times New Roman" w:hAnsi="Times New Roman" w:cs="Times New Roman"/>
          <w:sz w:val="28"/>
          <w:szCs w:val="28"/>
        </w:rPr>
        <w:t xml:space="preserve"> уполномоченным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 ежедневно формируются карточки учета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>сообщений, поступивших по «телефону доверия» (далее – карточка учета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 сообщений), по фо</w:t>
      </w:r>
      <w:r w:rsidR="0084581C" w:rsidRPr="00A11A3E">
        <w:rPr>
          <w:rFonts w:ascii="Times New Roman" w:hAnsi="Times New Roman" w:cs="Times New Roman"/>
          <w:sz w:val="28"/>
          <w:szCs w:val="28"/>
        </w:rPr>
        <w:t>р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ме согласно </w:t>
      </w:r>
      <w:r w:rsidR="0084581C" w:rsidRPr="000D1707">
        <w:rPr>
          <w:rFonts w:ascii="Times New Roman" w:hAnsi="Times New Roman" w:cs="Times New Roman"/>
          <w:sz w:val="28"/>
          <w:szCs w:val="28"/>
        </w:rPr>
        <w:t>приложению 2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84581C" w:rsidRPr="000D1707" w:rsidRDefault="000D1707" w:rsidP="000D1707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. </w:t>
      </w:r>
      <w:r w:rsidR="0084581C" w:rsidRPr="000D1707">
        <w:rPr>
          <w:rFonts w:ascii="Times New Roman" w:hAnsi="Times New Roman" w:cs="Times New Roman"/>
          <w:sz w:val="28"/>
          <w:szCs w:val="28"/>
        </w:rPr>
        <w:t xml:space="preserve">Карточки учета сообщений, содержащие информацию о нарушении </w:t>
      </w:r>
      <w:r w:rsidRPr="000D1707">
        <w:rPr>
          <w:rFonts w:ascii="Times New Roman" w:hAnsi="Times New Roman" w:cs="Times New Roman"/>
          <w:sz w:val="28"/>
          <w:szCs w:val="28"/>
        </w:rPr>
        <w:t xml:space="preserve">      </w:t>
      </w:r>
      <w:r w:rsidR="0084581C" w:rsidRPr="000D1707"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поведению, направляются для рассмотрения в Комиссию </w:t>
      </w:r>
      <w:r w:rsidRPr="000D170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84581C" w:rsidRPr="000D1707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Pr="000D170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581C" w:rsidRPr="000D1707">
        <w:rPr>
          <w:rFonts w:ascii="Times New Roman" w:hAnsi="Times New Roman" w:cs="Times New Roman"/>
          <w:sz w:val="28"/>
          <w:szCs w:val="28"/>
        </w:rPr>
        <w:t>государственных гражданских служащих и урегулированию конфликта интересов.</w:t>
      </w:r>
    </w:p>
    <w:p w:rsidR="0084581C" w:rsidRPr="000D1707" w:rsidRDefault="000D1707" w:rsidP="000D1707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707">
        <w:rPr>
          <w:rFonts w:ascii="Times New Roman" w:hAnsi="Times New Roman" w:cs="Times New Roman"/>
          <w:sz w:val="28"/>
          <w:szCs w:val="28"/>
        </w:rPr>
        <w:t>14</w:t>
      </w:r>
      <w:r w:rsidR="0084581C" w:rsidRPr="000D1707">
        <w:rPr>
          <w:rFonts w:ascii="Times New Roman" w:hAnsi="Times New Roman" w:cs="Times New Roman"/>
          <w:sz w:val="28"/>
          <w:szCs w:val="28"/>
        </w:rPr>
        <w:t xml:space="preserve">. Карточки учета сообщений, содержащие информацию о нарушении </w:t>
      </w:r>
      <w:r w:rsidRPr="000D17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4581C" w:rsidRPr="000D1707">
        <w:rPr>
          <w:rFonts w:ascii="Times New Roman" w:hAnsi="Times New Roman" w:cs="Times New Roman"/>
          <w:sz w:val="28"/>
          <w:szCs w:val="28"/>
        </w:rPr>
        <w:t xml:space="preserve">служебной дисциплины, передаются в </w:t>
      </w:r>
      <w:r w:rsidRPr="000D1707">
        <w:rPr>
          <w:rFonts w:ascii="Times New Roman" w:hAnsi="Times New Roman" w:cs="Times New Roman"/>
          <w:sz w:val="28"/>
          <w:szCs w:val="28"/>
        </w:rPr>
        <w:t>Министерство</w:t>
      </w:r>
      <w:r w:rsidR="0084581C" w:rsidRPr="000D1707">
        <w:rPr>
          <w:rFonts w:ascii="Times New Roman" w:hAnsi="Times New Roman" w:cs="Times New Roman"/>
          <w:sz w:val="28"/>
          <w:szCs w:val="28"/>
        </w:rPr>
        <w:t xml:space="preserve"> для принятия по ним</w:t>
      </w:r>
      <w:r w:rsidRPr="000D17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581C" w:rsidRPr="000D1707">
        <w:rPr>
          <w:rFonts w:ascii="Times New Roman" w:hAnsi="Times New Roman" w:cs="Times New Roman"/>
          <w:sz w:val="28"/>
          <w:szCs w:val="28"/>
        </w:rPr>
        <w:t>решения.</w:t>
      </w:r>
    </w:p>
    <w:p w:rsidR="0084581C" w:rsidRPr="000D1707" w:rsidRDefault="000D1707" w:rsidP="000D1707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707">
        <w:rPr>
          <w:rFonts w:ascii="Times New Roman" w:hAnsi="Times New Roman" w:cs="Times New Roman"/>
          <w:sz w:val="28"/>
          <w:szCs w:val="28"/>
        </w:rPr>
        <w:t>15</w:t>
      </w:r>
      <w:r w:rsidR="0084581C" w:rsidRPr="000D1707">
        <w:rPr>
          <w:rFonts w:ascii="Times New Roman" w:hAnsi="Times New Roman" w:cs="Times New Roman"/>
          <w:sz w:val="28"/>
          <w:szCs w:val="28"/>
        </w:rPr>
        <w:t xml:space="preserve">. Карточки учета сообщений, содержащие информацию о нарушении </w:t>
      </w:r>
      <w:r w:rsidRPr="000D1707">
        <w:rPr>
          <w:rFonts w:ascii="Times New Roman" w:hAnsi="Times New Roman" w:cs="Times New Roman"/>
          <w:sz w:val="28"/>
          <w:szCs w:val="28"/>
        </w:rPr>
        <w:t xml:space="preserve">        </w:t>
      </w:r>
      <w:r w:rsidR="0084581C" w:rsidRPr="000D1707">
        <w:rPr>
          <w:rFonts w:ascii="Times New Roman" w:hAnsi="Times New Roman" w:cs="Times New Roman"/>
          <w:sz w:val="28"/>
          <w:szCs w:val="28"/>
        </w:rPr>
        <w:t xml:space="preserve">антикоррупционного законодательства, не являющимся преступлением либо </w:t>
      </w:r>
      <w:r w:rsidRPr="000D1707">
        <w:rPr>
          <w:rFonts w:ascii="Times New Roman" w:hAnsi="Times New Roman" w:cs="Times New Roman"/>
          <w:sz w:val="28"/>
          <w:szCs w:val="28"/>
        </w:rPr>
        <w:t xml:space="preserve">       </w:t>
      </w:r>
      <w:r w:rsidR="0084581C" w:rsidRPr="000D1707">
        <w:rPr>
          <w:rFonts w:ascii="Times New Roman" w:hAnsi="Times New Roman" w:cs="Times New Roman"/>
          <w:sz w:val="28"/>
          <w:szCs w:val="28"/>
        </w:rPr>
        <w:t xml:space="preserve">административным правонарушением, направляются для рассмотрения в </w:t>
      </w:r>
      <w:r w:rsidRPr="000D17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84581C" w:rsidRPr="000D1707">
        <w:rPr>
          <w:rFonts w:ascii="Times New Roman" w:hAnsi="Times New Roman" w:cs="Times New Roman"/>
          <w:sz w:val="28"/>
          <w:szCs w:val="28"/>
        </w:rPr>
        <w:t>межведомственный координационный совет Карачаево-Черкесской Республики по против</w:t>
      </w:r>
      <w:r w:rsidR="0084581C" w:rsidRPr="000D1707">
        <w:rPr>
          <w:rFonts w:ascii="Times New Roman" w:hAnsi="Times New Roman" w:cs="Times New Roman"/>
          <w:sz w:val="28"/>
          <w:szCs w:val="28"/>
        </w:rPr>
        <w:t>о</w:t>
      </w:r>
      <w:r w:rsidR="0084581C" w:rsidRPr="000D1707">
        <w:rPr>
          <w:rFonts w:ascii="Times New Roman" w:hAnsi="Times New Roman" w:cs="Times New Roman"/>
          <w:sz w:val="28"/>
          <w:szCs w:val="28"/>
        </w:rPr>
        <w:t>действию коррупции.</w:t>
      </w:r>
    </w:p>
    <w:p w:rsidR="0084581C" w:rsidRPr="000D1707" w:rsidRDefault="000D1707" w:rsidP="000D1707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707">
        <w:rPr>
          <w:rFonts w:ascii="Times New Roman" w:hAnsi="Times New Roman" w:cs="Times New Roman"/>
          <w:sz w:val="28"/>
          <w:szCs w:val="28"/>
        </w:rPr>
        <w:t>16</w:t>
      </w:r>
      <w:r w:rsidR="0084581C" w:rsidRPr="000D1707">
        <w:rPr>
          <w:rFonts w:ascii="Times New Roman" w:hAnsi="Times New Roman" w:cs="Times New Roman"/>
          <w:sz w:val="28"/>
          <w:szCs w:val="28"/>
        </w:rPr>
        <w:t xml:space="preserve">. Сообщения, содержащие сведения о преступлениях и административных </w:t>
      </w:r>
      <w:r w:rsidRPr="000D1707">
        <w:rPr>
          <w:rFonts w:ascii="Times New Roman" w:hAnsi="Times New Roman" w:cs="Times New Roman"/>
          <w:sz w:val="28"/>
          <w:szCs w:val="28"/>
        </w:rPr>
        <w:t xml:space="preserve">        </w:t>
      </w:r>
      <w:r w:rsidR="0084581C" w:rsidRPr="000D1707">
        <w:rPr>
          <w:rFonts w:ascii="Times New Roman" w:hAnsi="Times New Roman" w:cs="Times New Roman"/>
          <w:sz w:val="28"/>
          <w:szCs w:val="28"/>
        </w:rPr>
        <w:t>правонарушениях, направляются в органы прокуратуры или иные государственные органы в соответствии с их компетенцией.</w:t>
      </w:r>
    </w:p>
    <w:p w:rsidR="0084581C" w:rsidRPr="000D1707" w:rsidRDefault="000D1707" w:rsidP="000D1707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1707">
        <w:rPr>
          <w:rFonts w:ascii="Times New Roman" w:hAnsi="Times New Roman" w:cs="Times New Roman"/>
          <w:sz w:val="28"/>
          <w:szCs w:val="28"/>
        </w:rPr>
        <w:t>17</w:t>
      </w:r>
      <w:r w:rsidR="0084581C" w:rsidRPr="000D1707">
        <w:rPr>
          <w:rFonts w:ascii="Times New Roman" w:hAnsi="Times New Roman" w:cs="Times New Roman"/>
          <w:sz w:val="28"/>
          <w:szCs w:val="28"/>
        </w:rPr>
        <w:t>. О результатах рассмотрения обращений заявитель информируется в письме</w:t>
      </w:r>
      <w:r w:rsidR="0084581C" w:rsidRPr="000D1707">
        <w:rPr>
          <w:rFonts w:ascii="Times New Roman" w:hAnsi="Times New Roman" w:cs="Times New Roman"/>
          <w:sz w:val="28"/>
          <w:szCs w:val="28"/>
        </w:rPr>
        <w:t>н</w:t>
      </w:r>
      <w:r w:rsidR="0084581C" w:rsidRPr="000D1707">
        <w:rPr>
          <w:rFonts w:ascii="Times New Roman" w:hAnsi="Times New Roman" w:cs="Times New Roman"/>
          <w:sz w:val="28"/>
          <w:szCs w:val="28"/>
        </w:rPr>
        <w:t>ной форме   в течение 30 календарных дней </w:t>
      </w:r>
      <w:proofErr w:type="gramStart"/>
      <w:r w:rsidR="0084581C" w:rsidRPr="000D1707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="0084581C" w:rsidRPr="000D1707">
        <w:rPr>
          <w:rFonts w:ascii="Times New Roman" w:hAnsi="Times New Roman" w:cs="Times New Roman"/>
          <w:sz w:val="28"/>
          <w:szCs w:val="28"/>
        </w:rPr>
        <w:t xml:space="preserve"> обращения на «т</w:t>
      </w:r>
      <w:r w:rsidR="0084581C" w:rsidRPr="000D1707">
        <w:rPr>
          <w:rFonts w:ascii="Times New Roman" w:hAnsi="Times New Roman" w:cs="Times New Roman"/>
          <w:sz w:val="28"/>
          <w:szCs w:val="28"/>
        </w:rPr>
        <w:t>е</w:t>
      </w:r>
      <w:r w:rsidR="0084581C" w:rsidRPr="000D1707">
        <w:rPr>
          <w:rFonts w:ascii="Times New Roman" w:hAnsi="Times New Roman" w:cs="Times New Roman"/>
          <w:sz w:val="28"/>
          <w:szCs w:val="28"/>
        </w:rPr>
        <w:t>лефон доверия».</w:t>
      </w:r>
    </w:p>
    <w:p w:rsidR="0084581C" w:rsidRPr="00A11A3E" w:rsidRDefault="000D1707" w:rsidP="000D1707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84581C" w:rsidRPr="000D1707">
        <w:rPr>
          <w:rFonts w:ascii="Times New Roman" w:hAnsi="Times New Roman" w:cs="Times New Roman"/>
          <w:sz w:val="28"/>
          <w:szCs w:val="28"/>
        </w:rPr>
        <w:t xml:space="preserve">. Гражданские служащие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, работающие с информацией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«телефона доверия», несут персональную ответственность за соблюдение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конфиденциальности полученных сведений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Федеральным Законом от 27.07.2004 № 79-ФЗ «О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4581C" w:rsidRPr="00A11A3E">
        <w:rPr>
          <w:rFonts w:ascii="Times New Roman" w:hAnsi="Times New Roman" w:cs="Times New Roman"/>
          <w:sz w:val="28"/>
          <w:szCs w:val="28"/>
        </w:rPr>
        <w:t>гражданской службе Российской Федер</w:t>
      </w:r>
      <w:r w:rsidR="0084581C" w:rsidRPr="00A11A3E">
        <w:rPr>
          <w:rFonts w:ascii="Times New Roman" w:hAnsi="Times New Roman" w:cs="Times New Roman"/>
          <w:sz w:val="28"/>
          <w:szCs w:val="28"/>
        </w:rPr>
        <w:t>а</w:t>
      </w:r>
      <w:r w:rsidR="0084581C" w:rsidRPr="00A11A3E">
        <w:rPr>
          <w:rFonts w:ascii="Times New Roman" w:hAnsi="Times New Roman" w:cs="Times New Roman"/>
          <w:sz w:val="28"/>
          <w:szCs w:val="28"/>
        </w:rPr>
        <w:t>ции».</w:t>
      </w:r>
    </w:p>
    <w:p w:rsidR="0084581C" w:rsidRDefault="000D1707" w:rsidP="000D1707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4581C" w:rsidRPr="00A11A3E">
        <w:rPr>
          <w:rFonts w:ascii="Times New Roman" w:hAnsi="Times New Roman" w:cs="Times New Roman"/>
          <w:sz w:val="28"/>
          <w:szCs w:val="28"/>
        </w:rPr>
        <w:t xml:space="preserve">. Использование «телефона доверия» не по назначению, в том числе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81C" w:rsidRPr="00A11A3E">
        <w:rPr>
          <w:rFonts w:ascii="Times New Roman" w:hAnsi="Times New Roman" w:cs="Times New Roman"/>
          <w:sz w:val="28"/>
          <w:szCs w:val="28"/>
        </w:rPr>
        <w:t>служебных и личных целях, запрещено.</w:t>
      </w:r>
    </w:p>
    <w:p w:rsidR="0084581C" w:rsidRPr="00A11A3E" w:rsidRDefault="0084581C" w:rsidP="0084581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84581C" w:rsidRPr="00A11A3E" w:rsidRDefault="0084581C" w:rsidP="0084581C">
      <w:pPr>
        <w:widowControl w:val="0"/>
        <w:ind w:right="20"/>
        <w:jc w:val="both"/>
        <w:rPr>
          <w:rFonts w:eastAsia="Arial Unicode MS"/>
          <w:bCs/>
          <w:szCs w:val="28"/>
          <w:lang w:val="ru"/>
        </w:rPr>
      </w:pPr>
    </w:p>
    <w:p w:rsidR="000D1707" w:rsidRDefault="000D1707" w:rsidP="000D1707">
      <w:pPr>
        <w:jc w:val="both"/>
        <w:rPr>
          <w:szCs w:val="28"/>
        </w:rPr>
      </w:pPr>
      <w:r>
        <w:rPr>
          <w:szCs w:val="28"/>
        </w:rPr>
        <w:t>Министр</w:t>
      </w:r>
      <w:r w:rsidRPr="001E744C">
        <w:rPr>
          <w:szCs w:val="28"/>
        </w:rPr>
        <w:t xml:space="preserve">                                             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М.А. </w:t>
      </w:r>
      <w:proofErr w:type="spellStart"/>
      <w:r>
        <w:rPr>
          <w:szCs w:val="28"/>
        </w:rPr>
        <w:t>Хапиштов</w:t>
      </w:r>
      <w:proofErr w:type="spellEnd"/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Default="0084581C" w:rsidP="0084581C">
      <w:pPr>
        <w:rPr>
          <w:rFonts w:eastAsia="Calibri"/>
          <w:szCs w:val="28"/>
        </w:rPr>
      </w:pPr>
    </w:p>
    <w:p w:rsidR="0084581C" w:rsidRDefault="0084581C" w:rsidP="0084581C">
      <w:pPr>
        <w:rPr>
          <w:rFonts w:eastAsia="Calibri"/>
          <w:szCs w:val="28"/>
        </w:rPr>
      </w:pPr>
    </w:p>
    <w:p w:rsidR="0084581C" w:rsidRDefault="0084581C" w:rsidP="0084581C">
      <w:pPr>
        <w:autoSpaceDE w:val="0"/>
        <w:autoSpaceDN w:val="0"/>
        <w:adjustRightInd w:val="0"/>
        <w:ind w:firstLine="720"/>
        <w:jc w:val="right"/>
        <w:rPr>
          <w:rFonts w:eastAsia="Calibri"/>
          <w:szCs w:val="28"/>
        </w:rPr>
      </w:pPr>
      <w:bookmarkStart w:id="0" w:name="sub_1001"/>
    </w:p>
    <w:p w:rsidR="000D1707" w:rsidRPr="00DC2548" w:rsidRDefault="0084581C" w:rsidP="0084581C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  <w:r w:rsidRPr="00DC2548">
        <w:rPr>
          <w:rFonts w:eastAsia="Calibri"/>
          <w:b/>
          <w:bCs/>
          <w:szCs w:val="28"/>
        </w:rPr>
        <w:lastRenderedPageBreak/>
        <w:t xml:space="preserve">Приложение 1 </w:t>
      </w:r>
    </w:p>
    <w:bookmarkEnd w:id="0"/>
    <w:p w:rsidR="00DC2548" w:rsidRPr="00DC2548" w:rsidRDefault="00DC2548" w:rsidP="00DC254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2548">
        <w:rPr>
          <w:rFonts w:ascii="Times New Roman" w:hAnsi="Times New Roman" w:cs="Times New Roman"/>
          <w:sz w:val="28"/>
          <w:szCs w:val="28"/>
        </w:rPr>
        <w:t xml:space="preserve"> Положению </w:t>
      </w:r>
      <w:r w:rsidRPr="00DC2548">
        <w:rPr>
          <w:rFonts w:ascii="Times New Roman" w:hAnsi="Times New Roman" w:cs="Times New Roman"/>
          <w:sz w:val="28"/>
          <w:szCs w:val="28"/>
        </w:rPr>
        <w:t xml:space="preserve">о «телефоне доверия» </w:t>
      </w:r>
    </w:p>
    <w:p w:rsidR="00DC2548" w:rsidRPr="00DC2548" w:rsidRDefault="00DC2548" w:rsidP="00DC254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C2548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Министерства </w:t>
      </w:r>
      <w:r w:rsidRPr="00DC254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DC2548" w:rsidRDefault="00DC2548" w:rsidP="00DC254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C2548">
        <w:rPr>
          <w:rFonts w:ascii="Times New Roman" w:hAnsi="Times New Roman" w:cs="Times New Roman"/>
          <w:sz w:val="28"/>
          <w:szCs w:val="28"/>
        </w:rPr>
        <w:t xml:space="preserve">по делам  национальностей, массовым </w:t>
      </w:r>
    </w:p>
    <w:p w:rsidR="00DC2548" w:rsidRPr="00DC2548" w:rsidRDefault="00DC2548" w:rsidP="00DC2548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C2548">
        <w:rPr>
          <w:rFonts w:ascii="Times New Roman" w:hAnsi="Times New Roman" w:cs="Times New Roman"/>
          <w:sz w:val="28"/>
          <w:szCs w:val="28"/>
        </w:rPr>
        <w:t>коммуникац</w:t>
      </w:r>
      <w:r w:rsidRPr="00DC2548">
        <w:rPr>
          <w:rFonts w:ascii="Times New Roman" w:hAnsi="Times New Roman" w:cs="Times New Roman"/>
          <w:sz w:val="28"/>
          <w:szCs w:val="28"/>
        </w:rPr>
        <w:t>и</w:t>
      </w:r>
      <w:r w:rsidRPr="00DC2548">
        <w:rPr>
          <w:rFonts w:ascii="Times New Roman" w:hAnsi="Times New Roman" w:cs="Times New Roman"/>
          <w:sz w:val="28"/>
          <w:szCs w:val="28"/>
        </w:rPr>
        <w:t>ям и печати</w:t>
      </w:r>
    </w:p>
    <w:p w:rsidR="0084581C" w:rsidRPr="00A05D33" w:rsidRDefault="0084581C" w:rsidP="0084581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p w:rsidR="00DC2548" w:rsidRPr="00DC2548" w:rsidRDefault="0084581C" w:rsidP="00DC2548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548">
        <w:rPr>
          <w:rFonts w:ascii="Times New Roman" w:eastAsia="Calibri" w:hAnsi="Times New Roman" w:cs="Times New Roman"/>
          <w:b/>
          <w:sz w:val="28"/>
          <w:szCs w:val="28"/>
        </w:rPr>
        <w:t>Журнал</w:t>
      </w:r>
    </w:p>
    <w:p w:rsidR="00DC2548" w:rsidRPr="00DC2548" w:rsidRDefault="0084581C" w:rsidP="00DC2548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548">
        <w:rPr>
          <w:rFonts w:ascii="Times New Roman" w:eastAsia="Calibri" w:hAnsi="Times New Roman" w:cs="Times New Roman"/>
          <w:b/>
          <w:sz w:val="28"/>
          <w:szCs w:val="28"/>
        </w:rPr>
        <w:t>регистрации обращений граждан и организаций</w:t>
      </w:r>
    </w:p>
    <w:p w:rsidR="0084581C" w:rsidRPr="00DC2548" w:rsidRDefault="0084581C" w:rsidP="00DC2548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2548">
        <w:rPr>
          <w:rFonts w:ascii="Times New Roman" w:eastAsia="Calibri" w:hAnsi="Times New Roman" w:cs="Times New Roman"/>
          <w:b/>
          <w:sz w:val="28"/>
          <w:szCs w:val="28"/>
        </w:rPr>
        <w:t>по "телефону дов</w:t>
      </w:r>
      <w:r w:rsidRPr="00DC2548">
        <w:rPr>
          <w:rFonts w:ascii="Times New Roman" w:eastAsia="Calibri" w:hAnsi="Times New Roman" w:cs="Times New Roman"/>
          <w:b/>
          <w:sz w:val="28"/>
          <w:szCs w:val="28"/>
        </w:rPr>
        <w:t>е</w:t>
      </w:r>
      <w:r w:rsidRPr="00DC2548">
        <w:rPr>
          <w:rFonts w:ascii="Times New Roman" w:eastAsia="Calibri" w:hAnsi="Times New Roman" w:cs="Times New Roman"/>
          <w:b/>
          <w:sz w:val="28"/>
          <w:szCs w:val="28"/>
        </w:rPr>
        <w:t>рия"</w:t>
      </w:r>
    </w:p>
    <w:p w:rsidR="0084581C" w:rsidRPr="00A05D33" w:rsidRDefault="0084581C" w:rsidP="0084581C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</w:p>
    <w:tbl>
      <w:tblPr>
        <w:tblW w:w="105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787"/>
        <w:gridCol w:w="993"/>
        <w:gridCol w:w="1984"/>
        <w:gridCol w:w="1843"/>
        <w:gridCol w:w="1701"/>
        <w:gridCol w:w="1559"/>
        <w:gridCol w:w="1174"/>
      </w:tblGrid>
      <w:tr w:rsidR="0084581C" w:rsidRPr="00A05D33" w:rsidTr="00DC2548">
        <w:trPr>
          <w:trHeight w:val="1594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A05D33">
              <w:rPr>
                <w:rFonts w:eastAsia="Calibri"/>
                <w:szCs w:val="28"/>
              </w:rPr>
              <w:t xml:space="preserve">N </w:t>
            </w:r>
            <w:proofErr w:type="gramStart"/>
            <w:r w:rsidRPr="00A05D33">
              <w:rPr>
                <w:rFonts w:eastAsia="Calibri"/>
                <w:szCs w:val="28"/>
              </w:rPr>
              <w:t>п</w:t>
            </w:r>
            <w:proofErr w:type="gramEnd"/>
            <w:r w:rsidRPr="00A05D33">
              <w:rPr>
                <w:rFonts w:eastAsia="Calibri"/>
                <w:szCs w:val="28"/>
              </w:rPr>
              <w:t>/п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A05D33">
              <w:rPr>
                <w:rFonts w:eastAsia="Calibri"/>
                <w:szCs w:val="28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A05D33">
              <w:rPr>
                <w:rFonts w:eastAsia="Calibri"/>
                <w:szCs w:val="28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A05D33">
              <w:rPr>
                <w:rFonts w:eastAsia="Calibri"/>
                <w:szCs w:val="28"/>
              </w:rPr>
              <w:t>ФИО сотру</w:t>
            </w:r>
            <w:r w:rsidRPr="00A05D33">
              <w:rPr>
                <w:rFonts w:eastAsia="Calibri"/>
                <w:szCs w:val="28"/>
              </w:rPr>
              <w:t>д</w:t>
            </w:r>
            <w:r w:rsidRPr="00A05D33">
              <w:rPr>
                <w:rFonts w:eastAsia="Calibri"/>
                <w:szCs w:val="28"/>
              </w:rPr>
              <w:t>ника, обраб</w:t>
            </w:r>
            <w:r w:rsidRPr="00A05D33">
              <w:rPr>
                <w:rFonts w:eastAsia="Calibri"/>
                <w:szCs w:val="28"/>
              </w:rPr>
              <w:t>о</w:t>
            </w:r>
            <w:r w:rsidRPr="00A05D33">
              <w:rPr>
                <w:rFonts w:eastAsia="Calibri"/>
                <w:szCs w:val="28"/>
              </w:rPr>
              <w:t>тавшего с</w:t>
            </w:r>
            <w:r w:rsidRPr="00A05D33">
              <w:rPr>
                <w:rFonts w:eastAsia="Calibri"/>
                <w:szCs w:val="28"/>
              </w:rPr>
              <w:t>о</w:t>
            </w:r>
            <w:r w:rsidRPr="00A05D33">
              <w:rPr>
                <w:rFonts w:eastAsia="Calibri"/>
                <w:szCs w:val="28"/>
              </w:rPr>
              <w:t>общение, подпись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A05D33">
              <w:rPr>
                <w:rFonts w:eastAsia="Calibri"/>
                <w:szCs w:val="28"/>
              </w:rPr>
              <w:t>Краткое с</w:t>
            </w:r>
            <w:r w:rsidRPr="00A05D33">
              <w:rPr>
                <w:rFonts w:eastAsia="Calibri"/>
                <w:szCs w:val="28"/>
              </w:rPr>
              <w:t>о</w:t>
            </w:r>
            <w:r w:rsidRPr="00A05D33">
              <w:rPr>
                <w:rFonts w:eastAsia="Calibri"/>
                <w:szCs w:val="28"/>
              </w:rPr>
              <w:t>держание с</w:t>
            </w:r>
            <w:r w:rsidRPr="00A05D33">
              <w:rPr>
                <w:rFonts w:eastAsia="Calibri"/>
                <w:szCs w:val="28"/>
              </w:rPr>
              <w:t>о</w:t>
            </w:r>
            <w:r w:rsidRPr="00A05D33">
              <w:rPr>
                <w:rFonts w:eastAsia="Calibri"/>
                <w:szCs w:val="28"/>
              </w:rPr>
              <w:t>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proofErr w:type="gramStart"/>
            <w:r w:rsidRPr="00A05D33">
              <w:rPr>
                <w:rFonts w:eastAsia="Calibri"/>
                <w:szCs w:val="28"/>
              </w:rPr>
              <w:t>ФИО (наимен</w:t>
            </w:r>
            <w:r w:rsidRPr="00A05D33">
              <w:rPr>
                <w:rFonts w:eastAsia="Calibri"/>
                <w:szCs w:val="28"/>
              </w:rPr>
              <w:t>о</w:t>
            </w:r>
            <w:r w:rsidRPr="00A05D33">
              <w:rPr>
                <w:rFonts w:eastAsia="Calibri"/>
                <w:szCs w:val="28"/>
              </w:rPr>
              <w:t>вание орг</w:t>
            </w:r>
            <w:r w:rsidRPr="00A05D33">
              <w:rPr>
                <w:rFonts w:eastAsia="Calibri"/>
                <w:szCs w:val="28"/>
              </w:rPr>
              <w:t>а</w:t>
            </w:r>
            <w:r w:rsidRPr="00A05D33">
              <w:rPr>
                <w:rFonts w:eastAsia="Calibri"/>
                <w:szCs w:val="28"/>
              </w:rPr>
              <w:t>низ</w:t>
            </w:r>
            <w:r w:rsidRPr="00A05D33">
              <w:rPr>
                <w:rFonts w:eastAsia="Calibri"/>
                <w:szCs w:val="28"/>
              </w:rPr>
              <w:t>а</w:t>
            </w:r>
            <w:r w:rsidRPr="00A05D33">
              <w:rPr>
                <w:rFonts w:eastAsia="Calibri"/>
                <w:szCs w:val="28"/>
              </w:rPr>
              <w:t>ции) абонента при нал</w:t>
            </w:r>
            <w:r w:rsidRPr="00A05D33">
              <w:rPr>
                <w:rFonts w:eastAsia="Calibri"/>
                <w:szCs w:val="28"/>
              </w:rPr>
              <w:t>и</w:t>
            </w:r>
            <w:r w:rsidRPr="00A05D33">
              <w:rPr>
                <w:rFonts w:eastAsia="Calibri"/>
                <w:szCs w:val="28"/>
              </w:rPr>
              <w:t>чии инфо</w:t>
            </w:r>
            <w:r w:rsidRPr="00A05D33">
              <w:rPr>
                <w:rFonts w:eastAsia="Calibri"/>
                <w:szCs w:val="28"/>
              </w:rPr>
              <w:t>р</w:t>
            </w:r>
            <w:r w:rsidRPr="00A05D33">
              <w:rPr>
                <w:rFonts w:eastAsia="Calibri"/>
                <w:szCs w:val="28"/>
              </w:rPr>
              <w:t>мации)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A05D33">
              <w:rPr>
                <w:rFonts w:eastAsia="Calibri"/>
                <w:szCs w:val="28"/>
              </w:rPr>
              <w:t>Адрес, т</w:t>
            </w:r>
            <w:r w:rsidRPr="00A05D33">
              <w:rPr>
                <w:rFonts w:eastAsia="Calibri"/>
                <w:szCs w:val="28"/>
              </w:rPr>
              <w:t>е</w:t>
            </w:r>
            <w:r w:rsidRPr="00A05D33">
              <w:rPr>
                <w:rFonts w:eastAsia="Calibri"/>
                <w:szCs w:val="28"/>
              </w:rPr>
              <w:t>лефон абонента (при нал</w:t>
            </w:r>
            <w:r w:rsidRPr="00A05D33">
              <w:rPr>
                <w:rFonts w:eastAsia="Calibri"/>
                <w:szCs w:val="28"/>
              </w:rPr>
              <w:t>и</w:t>
            </w:r>
            <w:r w:rsidRPr="00A05D33">
              <w:rPr>
                <w:rFonts w:eastAsia="Calibri"/>
                <w:szCs w:val="28"/>
              </w:rPr>
              <w:t>чии и</w:t>
            </w:r>
            <w:r w:rsidRPr="00A05D33">
              <w:rPr>
                <w:rFonts w:eastAsia="Calibri"/>
                <w:szCs w:val="28"/>
              </w:rPr>
              <w:t>н</w:t>
            </w:r>
            <w:r w:rsidRPr="00A05D33">
              <w:rPr>
                <w:rFonts w:eastAsia="Calibri"/>
                <w:szCs w:val="28"/>
              </w:rPr>
              <w:t>формации)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A05D33">
              <w:rPr>
                <w:rFonts w:eastAsia="Calibri"/>
                <w:szCs w:val="28"/>
              </w:rPr>
              <w:t>Прин</w:t>
            </w:r>
            <w:r w:rsidRPr="00A05D33">
              <w:rPr>
                <w:rFonts w:eastAsia="Calibri"/>
                <w:szCs w:val="28"/>
              </w:rPr>
              <w:t>я</w:t>
            </w:r>
            <w:r w:rsidRPr="00A05D33">
              <w:rPr>
                <w:rFonts w:eastAsia="Calibri"/>
                <w:szCs w:val="28"/>
              </w:rPr>
              <w:t>тые м</w:t>
            </w:r>
            <w:r w:rsidRPr="00A05D33">
              <w:rPr>
                <w:rFonts w:eastAsia="Calibri"/>
                <w:szCs w:val="28"/>
              </w:rPr>
              <w:t>е</w:t>
            </w:r>
            <w:r w:rsidRPr="00A05D33">
              <w:rPr>
                <w:rFonts w:eastAsia="Calibri"/>
                <w:szCs w:val="28"/>
              </w:rPr>
              <w:t>ры</w:t>
            </w:r>
          </w:p>
        </w:tc>
      </w:tr>
      <w:tr w:rsidR="0084581C" w:rsidRPr="00A05D33" w:rsidTr="00DC2548">
        <w:trPr>
          <w:trHeight w:val="254"/>
        </w:trPr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581C" w:rsidRPr="00A05D33" w:rsidRDefault="0084581C" w:rsidP="00A35B8A">
            <w:pPr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</w:rPr>
            </w:pPr>
          </w:p>
        </w:tc>
      </w:tr>
    </w:tbl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Cs w:val="28"/>
        </w:rPr>
      </w:pPr>
    </w:p>
    <w:p w:rsidR="0084581C" w:rsidRDefault="0084581C" w:rsidP="0084581C">
      <w:pPr>
        <w:rPr>
          <w:rFonts w:eastAsia="Calibri"/>
          <w:szCs w:val="28"/>
        </w:rPr>
      </w:pPr>
    </w:p>
    <w:p w:rsidR="00054A2C" w:rsidRDefault="00054A2C" w:rsidP="0084581C">
      <w:pPr>
        <w:rPr>
          <w:rFonts w:eastAsia="Calibri"/>
          <w:szCs w:val="28"/>
        </w:rPr>
      </w:pPr>
    </w:p>
    <w:p w:rsidR="00054A2C" w:rsidRDefault="00054A2C" w:rsidP="0084581C">
      <w:pPr>
        <w:rPr>
          <w:rFonts w:eastAsia="Calibri"/>
          <w:szCs w:val="28"/>
        </w:rPr>
      </w:pPr>
    </w:p>
    <w:p w:rsidR="00054A2C" w:rsidRDefault="00054A2C" w:rsidP="0084581C">
      <w:pPr>
        <w:rPr>
          <w:rFonts w:eastAsia="Calibri"/>
          <w:szCs w:val="28"/>
        </w:rPr>
      </w:pPr>
    </w:p>
    <w:p w:rsidR="00054A2C" w:rsidRDefault="00054A2C" w:rsidP="0084581C">
      <w:pPr>
        <w:rPr>
          <w:rFonts w:eastAsia="Calibri"/>
          <w:szCs w:val="28"/>
        </w:rPr>
      </w:pPr>
    </w:p>
    <w:p w:rsidR="0084581C" w:rsidRPr="00A05D33" w:rsidRDefault="0084581C" w:rsidP="0084581C">
      <w:pPr>
        <w:rPr>
          <w:rFonts w:eastAsia="Calibri"/>
          <w:sz w:val="24"/>
          <w:szCs w:val="24"/>
        </w:rPr>
      </w:pPr>
    </w:p>
    <w:p w:rsidR="00054A2C" w:rsidRPr="00DC2548" w:rsidRDefault="00054A2C" w:rsidP="00054A2C">
      <w:pPr>
        <w:autoSpaceDE w:val="0"/>
        <w:autoSpaceDN w:val="0"/>
        <w:adjustRightInd w:val="0"/>
        <w:ind w:firstLine="720"/>
        <w:jc w:val="right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>Приложение 2</w:t>
      </w:r>
      <w:r w:rsidRPr="00DC2548">
        <w:rPr>
          <w:rFonts w:eastAsia="Calibri"/>
          <w:b/>
          <w:bCs/>
          <w:szCs w:val="28"/>
        </w:rPr>
        <w:t xml:space="preserve"> </w:t>
      </w:r>
    </w:p>
    <w:p w:rsidR="00054A2C" w:rsidRPr="00DC2548" w:rsidRDefault="00054A2C" w:rsidP="00054A2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2548">
        <w:rPr>
          <w:rFonts w:ascii="Times New Roman" w:hAnsi="Times New Roman" w:cs="Times New Roman"/>
          <w:sz w:val="28"/>
          <w:szCs w:val="28"/>
        </w:rPr>
        <w:t xml:space="preserve"> Положению о «телефоне доверия» </w:t>
      </w:r>
    </w:p>
    <w:p w:rsidR="00054A2C" w:rsidRPr="00DC2548" w:rsidRDefault="00054A2C" w:rsidP="00054A2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C2548">
        <w:rPr>
          <w:rFonts w:ascii="Times New Roman" w:hAnsi="Times New Roman" w:cs="Times New Roman"/>
          <w:spacing w:val="2"/>
          <w:sz w:val="28"/>
          <w:szCs w:val="28"/>
        </w:rPr>
        <w:t xml:space="preserve">Министерства </w:t>
      </w:r>
      <w:r w:rsidRPr="00DC2548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</w:p>
    <w:p w:rsidR="00054A2C" w:rsidRDefault="00054A2C" w:rsidP="00054A2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C2548">
        <w:rPr>
          <w:rFonts w:ascii="Times New Roman" w:hAnsi="Times New Roman" w:cs="Times New Roman"/>
          <w:sz w:val="28"/>
          <w:szCs w:val="28"/>
        </w:rPr>
        <w:t xml:space="preserve">по делам  национальностей, массовым </w:t>
      </w:r>
    </w:p>
    <w:p w:rsidR="00054A2C" w:rsidRPr="00DC2548" w:rsidRDefault="00054A2C" w:rsidP="00054A2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DC2548">
        <w:rPr>
          <w:rFonts w:ascii="Times New Roman" w:hAnsi="Times New Roman" w:cs="Times New Roman"/>
          <w:sz w:val="28"/>
          <w:szCs w:val="28"/>
        </w:rPr>
        <w:t>коммуникац</w:t>
      </w:r>
      <w:r w:rsidRPr="00DC2548">
        <w:rPr>
          <w:rFonts w:ascii="Times New Roman" w:hAnsi="Times New Roman" w:cs="Times New Roman"/>
          <w:sz w:val="28"/>
          <w:szCs w:val="28"/>
        </w:rPr>
        <w:t>и</w:t>
      </w:r>
      <w:r w:rsidRPr="00DC2548">
        <w:rPr>
          <w:rFonts w:ascii="Times New Roman" w:hAnsi="Times New Roman" w:cs="Times New Roman"/>
          <w:sz w:val="28"/>
          <w:szCs w:val="28"/>
        </w:rPr>
        <w:t>ям и печати</w:t>
      </w:r>
    </w:p>
    <w:p w:rsidR="0084581C" w:rsidRPr="00A05D33" w:rsidRDefault="0084581C" w:rsidP="0084581C">
      <w:pPr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szCs w:val="28"/>
        </w:rPr>
      </w:pPr>
    </w:p>
    <w:p w:rsidR="0084581C" w:rsidRPr="00A05D33" w:rsidRDefault="0084581C" w:rsidP="0084581C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Calibri"/>
          <w:b/>
          <w:bCs/>
          <w:color w:val="000000"/>
          <w:szCs w:val="28"/>
        </w:rPr>
      </w:pPr>
      <w:r w:rsidRPr="00A05D33">
        <w:rPr>
          <w:rFonts w:eastAsia="Calibri"/>
          <w:b/>
          <w:bCs/>
          <w:color w:val="000000"/>
          <w:szCs w:val="28"/>
        </w:rPr>
        <w:t xml:space="preserve">Карточка учета </w:t>
      </w:r>
      <w:r w:rsidRPr="00A05D33">
        <w:rPr>
          <w:rFonts w:eastAsia="Calibri"/>
          <w:b/>
          <w:bCs/>
          <w:color w:val="000000"/>
          <w:szCs w:val="28"/>
        </w:rPr>
        <w:br/>
        <w:t>информации, поступившей по "телефону доверия"</w:t>
      </w:r>
    </w:p>
    <w:p w:rsidR="0084581C" w:rsidRDefault="0084581C" w:rsidP="0084581C">
      <w:pPr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szCs w:val="28"/>
        </w:rPr>
      </w:pPr>
    </w:p>
    <w:tbl>
      <w:tblPr>
        <w:tblStyle w:val="a6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284"/>
        <w:gridCol w:w="567"/>
        <w:gridCol w:w="283"/>
        <w:gridCol w:w="425"/>
        <w:gridCol w:w="142"/>
        <w:gridCol w:w="284"/>
        <w:gridCol w:w="708"/>
        <w:gridCol w:w="496"/>
        <w:gridCol w:w="780"/>
        <w:gridCol w:w="1134"/>
        <w:gridCol w:w="709"/>
        <w:gridCol w:w="2410"/>
      </w:tblGrid>
      <w:tr w:rsidR="00054A2C" w:rsidTr="0027441B">
        <w:tc>
          <w:tcPr>
            <w:tcW w:w="3652" w:type="dxa"/>
            <w:gridSpan w:val="8"/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Регистрационный н</w:t>
            </w:r>
            <w:r w:rsidRPr="00A05D33">
              <w:rPr>
                <w:rFonts w:eastAsia="Calibri"/>
                <w:b/>
                <w:color w:val="000000"/>
                <w:szCs w:val="28"/>
              </w:rPr>
              <w:t>о</w:t>
            </w:r>
            <w:r w:rsidRPr="00A05D33">
              <w:rPr>
                <w:rFonts w:eastAsia="Calibri"/>
                <w:b/>
                <w:color w:val="000000"/>
                <w:szCs w:val="28"/>
              </w:rPr>
              <w:t>мер:</w:t>
            </w:r>
          </w:p>
        </w:tc>
        <w:tc>
          <w:tcPr>
            <w:tcW w:w="1488" w:type="dxa"/>
            <w:gridSpan w:val="3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2623" w:type="dxa"/>
            <w:gridSpan w:val="3"/>
          </w:tcPr>
          <w:p w:rsidR="00054A2C" w:rsidRDefault="00054A2C" w:rsidP="00054A2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Дата регистр</w:t>
            </w:r>
            <w:r w:rsidRPr="00A05D33">
              <w:rPr>
                <w:rFonts w:eastAsia="Calibri"/>
                <w:b/>
                <w:color w:val="000000"/>
                <w:szCs w:val="28"/>
              </w:rPr>
              <w:t>а</w:t>
            </w:r>
            <w:r w:rsidRPr="00A05D33">
              <w:rPr>
                <w:rFonts w:eastAsia="Calibri"/>
                <w:b/>
                <w:color w:val="000000"/>
                <w:szCs w:val="28"/>
              </w:rPr>
              <w:t>ции: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526" w:type="dxa"/>
            <w:gridSpan w:val="2"/>
          </w:tcPr>
          <w:p w:rsidR="00054A2C" w:rsidRPr="00A05D33" w:rsidRDefault="00054A2C" w:rsidP="00054A2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Абонент:</w:t>
            </w:r>
          </w:p>
        </w:tc>
        <w:tc>
          <w:tcPr>
            <w:tcW w:w="8647" w:type="dxa"/>
            <w:gridSpan w:val="13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951" w:type="dxa"/>
            <w:gridSpan w:val="3"/>
          </w:tcPr>
          <w:p w:rsidR="00054A2C" w:rsidRPr="00A05D33" w:rsidRDefault="00054A2C" w:rsidP="00054A2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Содержание: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951" w:type="dxa"/>
            <w:gridSpan w:val="3"/>
          </w:tcPr>
          <w:p w:rsidR="00054A2C" w:rsidRPr="00A05D33" w:rsidRDefault="00054A2C" w:rsidP="00054A2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Кто принял:</w:t>
            </w:r>
          </w:p>
        </w:tc>
        <w:tc>
          <w:tcPr>
            <w:tcW w:w="3189" w:type="dxa"/>
            <w:gridSpan w:val="8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2623" w:type="dxa"/>
            <w:gridSpan w:val="3"/>
          </w:tcPr>
          <w:p w:rsidR="00054A2C" w:rsidRPr="00A05D33" w:rsidRDefault="00054A2C" w:rsidP="00054A2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Кому пер</w:t>
            </w:r>
            <w:r w:rsidRPr="00A05D33">
              <w:rPr>
                <w:rFonts w:eastAsia="Calibri"/>
                <w:b/>
                <w:color w:val="000000"/>
                <w:szCs w:val="28"/>
              </w:rPr>
              <w:t>е</w:t>
            </w:r>
            <w:r w:rsidRPr="00A05D33">
              <w:rPr>
                <w:rFonts w:eastAsia="Calibri"/>
                <w:b/>
                <w:color w:val="000000"/>
                <w:szCs w:val="28"/>
              </w:rPr>
              <w:t>дано: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rPr>
          <w:gridAfter w:val="5"/>
          <w:wAfter w:w="5529" w:type="dxa"/>
        </w:trPr>
        <w:tc>
          <w:tcPr>
            <w:tcW w:w="2235" w:type="dxa"/>
            <w:gridSpan w:val="4"/>
          </w:tcPr>
          <w:p w:rsidR="00054A2C" w:rsidRPr="00A05D33" w:rsidRDefault="00054A2C" w:rsidP="00054A2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Дата передачи: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3936" w:type="dxa"/>
            <w:gridSpan w:val="9"/>
          </w:tcPr>
          <w:p w:rsidR="00054A2C" w:rsidRPr="00A05D33" w:rsidRDefault="00054A2C" w:rsidP="00054A2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Кому поручено исполн</w:t>
            </w:r>
            <w:r w:rsidRPr="00A05D33">
              <w:rPr>
                <w:rFonts w:eastAsia="Calibri"/>
                <w:b/>
                <w:color w:val="000000"/>
                <w:szCs w:val="28"/>
              </w:rPr>
              <w:t>е</w:t>
            </w:r>
            <w:r w:rsidRPr="00A05D33">
              <w:rPr>
                <w:rFonts w:eastAsia="Calibri"/>
                <w:b/>
                <w:color w:val="000000"/>
                <w:szCs w:val="28"/>
              </w:rPr>
              <w:t>ние: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951" w:type="dxa"/>
            <w:gridSpan w:val="3"/>
          </w:tcPr>
          <w:p w:rsidR="00054A2C" w:rsidRPr="00A05D33" w:rsidRDefault="00054A2C" w:rsidP="00054A2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Резолюция:</w:t>
            </w:r>
          </w:p>
        </w:tc>
        <w:tc>
          <w:tcPr>
            <w:tcW w:w="8222" w:type="dxa"/>
            <w:gridSpan w:val="12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rPr>
          <w:gridAfter w:val="4"/>
          <w:wAfter w:w="5033" w:type="dxa"/>
        </w:trPr>
        <w:tc>
          <w:tcPr>
            <w:tcW w:w="1951" w:type="dxa"/>
            <w:gridSpan w:val="3"/>
          </w:tcPr>
          <w:p w:rsidR="00054A2C" w:rsidRPr="00A05D33" w:rsidRDefault="00054A2C" w:rsidP="00054A2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Срок ответа:</w:t>
            </w:r>
          </w:p>
        </w:tc>
        <w:tc>
          <w:tcPr>
            <w:tcW w:w="3189" w:type="dxa"/>
            <w:gridSpan w:val="8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2802" w:type="dxa"/>
            <w:gridSpan w:val="5"/>
          </w:tcPr>
          <w:p w:rsidR="00054A2C" w:rsidRPr="00A05D33" w:rsidRDefault="00054A2C" w:rsidP="00054A2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Содержание отв</w:t>
            </w:r>
            <w:r w:rsidRPr="00A05D33">
              <w:rPr>
                <w:rFonts w:eastAsia="Calibri"/>
                <w:b/>
                <w:color w:val="000000"/>
                <w:szCs w:val="28"/>
              </w:rPr>
              <w:t>е</w:t>
            </w:r>
            <w:r w:rsidRPr="00A05D33">
              <w:rPr>
                <w:rFonts w:eastAsia="Calibri"/>
                <w:b/>
                <w:color w:val="000000"/>
                <w:szCs w:val="28"/>
              </w:rPr>
              <w:t>та:</w:t>
            </w:r>
          </w:p>
        </w:tc>
        <w:tc>
          <w:tcPr>
            <w:tcW w:w="7371" w:type="dxa"/>
            <w:gridSpan w:val="10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054A2C" w:rsidTr="0027441B">
        <w:tc>
          <w:tcPr>
            <w:tcW w:w="10173" w:type="dxa"/>
            <w:gridSpan w:val="15"/>
            <w:tcBorders>
              <w:top w:val="single" w:sz="4" w:space="0" w:color="auto"/>
            </w:tcBorders>
          </w:tcPr>
          <w:p w:rsidR="00054A2C" w:rsidRDefault="00054A2C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27441B" w:rsidTr="0027441B">
        <w:trPr>
          <w:gridAfter w:val="8"/>
          <w:wAfter w:w="6663" w:type="dxa"/>
        </w:trPr>
        <w:tc>
          <w:tcPr>
            <w:tcW w:w="3510" w:type="dxa"/>
            <w:gridSpan w:val="7"/>
          </w:tcPr>
          <w:p w:rsidR="0027441B" w:rsidRPr="00A05D33" w:rsidRDefault="0027441B" w:rsidP="00054A2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Отметка об исполн</w:t>
            </w:r>
            <w:r w:rsidRPr="00A05D33">
              <w:rPr>
                <w:rFonts w:eastAsia="Calibri"/>
                <w:b/>
                <w:color w:val="000000"/>
                <w:szCs w:val="28"/>
              </w:rPr>
              <w:t>е</w:t>
            </w:r>
            <w:r w:rsidRPr="00A05D33">
              <w:rPr>
                <w:rFonts w:eastAsia="Calibri"/>
                <w:b/>
                <w:color w:val="000000"/>
                <w:szCs w:val="28"/>
              </w:rPr>
              <w:t>нии:</w:t>
            </w:r>
          </w:p>
        </w:tc>
      </w:tr>
      <w:tr w:rsidR="0027441B" w:rsidTr="0027441B">
        <w:tc>
          <w:tcPr>
            <w:tcW w:w="3085" w:type="dxa"/>
            <w:gridSpan w:val="6"/>
          </w:tcPr>
          <w:p w:rsidR="0027441B" w:rsidRPr="00A05D33" w:rsidRDefault="0027441B" w:rsidP="0027441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Подпись исполнителя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</w:tcPr>
          <w:p w:rsidR="0027441B" w:rsidRDefault="0027441B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1134" w:type="dxa"/>
          </w:tcPr>
          <w:p w:rsidR="0027441B" w:rsidRPr="00A05D33" w:rsidRDefault="0027441B" w:rsidP="00054A2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Ф.И.О.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27441B" w:rsidRDefault="0027441B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  <w:tr w:rsidR="0027441B" w:rsidTr="0027441B">
        <w:tc>
          <w:tcPr>
            <w:tcW w:w="959" w:type="dxa"/>
          </w:tcPr>
          <w:p w:rsidR="0027441B" w:rsidRPr="00A05D33" w:rsidRDefault="0027441B" w:rsidP="0027441B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  <w:r w:rsidRPr="00A05D33">
              <w:rPr>
                <w:rFonts w:eastAsia="Calibri"/>
                <w:b/>
                <w:color w:val="000000"/>
                <w:szCs w:val="28"/>
              </w:rPr>
              <w:t>Дата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</w:tcBorders>
          </w:tcPr>
          <w:p w:rsidR="0027441B" w:rsidRDefault="0027441B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4253" w:type="dxa"/>
            <w:gridSpan w:val="7"/>
          </w:tcPr>
          <w:p w:rsidR="0027441B" w:rsidRPr="00A05D33" w:rsidRDefault="0027441B" w:rsidP="00054A2C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Cs w:val="28"/>
              </w:rPr>
            </w:pPr>
          </w:p>
        </w:tc>
        <w:tc>
          <w:tcPr>
            <w:tcW w:w="2410" w:type="dxa"/>
          </w:tcPr>
          <w:p w:rsidR="0027441B" w:rsidRDefault="0027441B" w:rsidP="0084581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color w:val="000000"/>
                <w:szCs w:val="28"/>
              </w:rPr>
            </w:pPr>
          </w:p>
        </w:tc>
      </w:tr>
    </w:tbl>
    <w:p w:rsidR="00054A2C" w:rsidRDefault="00054A2C" w:rsidP="0084581C">
      <w:pPr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szCs w:val="28"/>
        </w:rPr>
      </w:pPr>
      <w:bookmarkStart w:id="1" w:name="_GoBack"/>
      <w:bookmarkEnd w:id="1"/>
    </w:p>
    <w:p w:rsidR="00054A2C" w:rsidRDefault="00054A2C" w:rsidP="0084581C">
      <w:pPr>
        <w:autoSpaceDE w:val="0"/>
        <w:autoSpaceDN w:val="0"/>
        <w:adjustRightInd w:val="0"/>
        <w:ind w:firstLine="720"/>
        <w:jc w:val="both"/>
        <w:rPr>
          <w:rFonts w:eastAsia="Calibri"/>
          <w:b/>
          <w:color w:val="000000"/>
          <w:szCs w:val="28"/>
        </w:rPr>
      </w:pPr>
    </w:p>
    <w:p w:rsidR="0084581C" w:rsidRPr="00A05D33" w:rsidRDefault="0084581C" w:rsidP="0084581C">
      <w:pPr>
        <w:rPr>
          <w:szCs w:val="28"/>
        </w:rPr>
      </w:pPr>
    </w:p>
    <w:p w:rsidR="0084581C" w:rsidRPr="00FF450F" w:rsidRDefault="0084581C" w:rsidP="00362CCC">
      <w:pPr>
        <w:pStyle w:val="a9"/>
        <w:jc w:val="right"/>
      </w:pPr>
    </w:p>
    <w:sectPr w:rsidR="0084581C" w:rsidRPr="00FF450F" w:rsidSect="00973D88">
      <w:pgSz w:w="11906" w:h="16838"/>
      <w:pgMar w:top="1134" w:right="566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0CA8"/>
    <w:multiLevelType w:val="hybridMultilevel"/>
    <w:tmpl w:val="D2BE4CF0"/>
    <w:lvl w:ilvl="0" w:tplc="208039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06B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0247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F774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6DA62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8134FBF"/>
    <w:multiLevelType w:val="multilevel"/>
    <w:tmpl w:val="95EAC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384" w:hanging="675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44A63E0"/>
    <w:multiLevelType w:val="hybridMultilevel"/>
    <w:tmpl w:val="9CAABFC4"/>
    <w:lvl w:ilvl="0" w:tplc="27E49E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F93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C851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5FA698A"/>
    <w:multiLevelType w:val="singleLevel"/>
    <w:tmpl w:val="4692B97E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6976A43"/>
    <w:multiLevelType w:val="multilevel"/>
    <w:tmpl w:val="C3B478D0"/>
    <w:lvl w:ilvl="0">
      <w:start w:val="19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69"/>
        </w:tabs>
        <w:ind w:left="1469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>
    <w:nsid w:val="3DA809D5"/>
    <w:multiLevelType w:val="hybridMultilevel"/>
    <w:tmpl w:val="82509E86"/>
    <w:lvl w:ilvl="0" w:tplc="A9C2FEE6">
      <w:start w:val="1"/>
      <w:numFmt w:val="decimal"/>
      <w:lvlText w:val="%1."/>
      <w:lvlJc w:val="left"/>
      <w:pPr>
        <w:tabs>
          <w:tab w:val="num" w:pos="2753"/>
        </w:tabs>
        <w:ind w:left="275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482D1850"/>
    <w:multiLevelType w:val="multilevel"/>
    <w:tmpl w:val="C152EDCE"/>
    <w:lvl w:ilvl="0">
      <w:start w:val="13"/>
      <w:numFmt w:val="decimal"/>
      <w:lvlText w:val="%1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0"/>
        </w:tabs>
        <w:ind w:left="4410" w:hanging="4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10"/>
        </w:tabs>
        <w:ind w:left="4410" w:hanging="4410"/>
      </w:pPr>
      <w:rPr>
        <w:rFonts w:hint="default"/>
      </w:rPr>
    </w:lvl>
  </w:abstractNum>
  <w:abstractNum w:abstractNumId="13">
    <w:nsid w:val="524D24CF"/>
    <w:multiLevelType w:val="hybridMultilevel"/>
    <w:tmpl w:val="FF02B30C"/>
    <w:lvl w:ilvl="0" w:tplc="4C1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A24B58"/>
    <w:multiLevelType w:val="singleLevel"/>
    <w:tmpl w:val="6F5477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60F0276C"/>
    <w:multiLevelType w:val="singleLevel"/>
    <w:tmpl w:val="498293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4D04D85"/>
    <w:multiLevelType w:val="multilevel"/>
    <w:tmpl w:val="C3B478D0"/>
    <w:lvl w:ilvl="0">
      <w:start w:val="19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1469"/>
        </w:tabs>
        <w:ind w:left="1469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76DE6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80224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99220E4"/>
    <w:multiLevelType w:val="hybridMultilevel"/>
    <w:tmpl w:val="AF027E38"/>
    <w:lvl w:ilvl="0" w:tplc="2C88D0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7"/>
  </w:num>
  <w:num w:numId="5">
    <w:abstractNumId w:val="15"/>
  </w:num>
  <w:num w:numId="6">
    <w:abstractNumId w:val="4"/>
  </w:num>
  <w:num w:numId="7">
    <w:abstractNumId w:val="14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8C"/>
    <w:rsid w:val="00001699"/>
    <w:rsid w:val="000142F7"/>
    <w:rsid w:val="00044FE4"/>
    <w:rsid w:val="00045A6B"/>
    <w:rsid w:val="00054694"/>
    <w:rsid w:val="00054A2C"/>
    <w:rsid w:val="0007046E"/>
    <w:rsid w:val="0009320A"/>
    <w:rsid w:val="000A4ECC"/>
    <w:rsid w:val="000D1707"/>
    <w:rsid w:val="000F557A"/>
    <w:rsid w:val="0011553E"/>
    <w:rsid w:val="00123B73"/>
    <w:rsid w:val="001357EE"/>
    <w:rsid w:val="00155988"/>
    <w:rsid w:val="001748F2"/>
    <w:rsid w:val="00175E4A"/>
    <w:rsid w:val="00176571"/>
    <w:rsid w:val="001A4CC1"/>
    <w:rsid w:val="001C571F"/>
    <w:rsid w:val="001E744C"/>
    <w:rsid w:val="001F598B"/>
    <w:rsid w:val="002308E9"/>
    <w:rsid w:val="00244292"/>
    <w:rsid w:val="00244A2D"/>
    <w:rsid w:val="00246546"/>
    <w:rsid w:val="00253A16"/>
    <w:rsid w:val="00263D28"/>
    <w:rsid w:val="00270831"/>
    <w:rsid w:val="0027441B"/>
    <w:rsid w:val="00293E3C"/>
    <w:rsid w:val="00293F2D"/>
    <w:rsid w:val="002949FB"/>
    <w:rsid w:val="002A4D95"/>
    <w:rsid w:val="002C0AEF"/>
    <w:rsid w:val="002C1F60"/>
    <w:rsid w:val="002C5C32"/>
    <w:rsid w:val="002C7778"/>
    <w:rsid w:val="002D7EE7"/>
    <w:rsid w:val="002F1691"/>
    <w:rsid w:val="00307E64"/>
    <w:rsid w:val="00311D08"/>
    <w:rsid w:val="0033404D"/>
    <w:rsid w:val="0034447D"/>
    <w:rsid w:val="00360DC5"/>
    <w:rsid w:val="003628D3"/>
    <w:rsid w:val="00362B71"/>
    <w:rsid w:val="00362CCC"/>
    <w:rsid w:val="00370707"/>
    <w:rsid w:val="003924E6"/>
    <w:rsid w:val="00393F40"/>
    <w:rsid w:val="003A21CF"/>
    <w:rsid w:val="003B138D"/>
    <w:rsid w:val="003B786C"/>
    <w:rsid w:val="003F2BC3"/>
    <w:rsid w:val="003F4164"/>
    <w:rsid w:val="004133E4"/>
    <w:rsid w:val="00430B5A"/>
    <w:rsid w:val="004346B3"/>
    <w:rsid w:val="00441497"/>
    <w:rsid w:val="00463102"/>
    <w:rsid w:val="00483DC0"/>
    <w:rsid w:val="00497F3C"/>
    <w:rsid w:val="004B3DA1"/>
    <w:rsid w:val="004D564B"/>
    <w:rsid w:val="004D6C41"/>
    <w:rsid w:val="004F2C55"/>
    <w:rsid w:val="005004B2"/>
    <w:rsid w:val="00501995"/>
    <w:rsid w:val="00502540"/>
    <w:rsid w:val="0052095D"/>
    <w:rsid w:val="00524CE9"/>
    <w:rsid w:val="0054651A"/>
    <w:rsid w:val="00546813"/>
    <w:rsid w:val="005613AE"/>
    <w:rsid w:val="005857D6"/>
    <w:rsid w:val="00594A6A"/>
    <w:rsid w:val="005A0915"/>
    <w:rsid w:val="005C2C39"/>
    <w:rsid w:val="005C5679"/>
    <w:rsid w:val="005F48A8"/>
    <w:rsid w:val="00600659"/>
    <w:rsid w:val="006006CF"/>
    <w:rsid w:val="006043DE"/>
    <w:rsid w:val="0061160F"/>
    <w:rsid w:val="006116AF"/>
    <w:rsid w:val="00614193"/>
    <w:rsid w:val="00630DB7"/>
    <w:rsid w:val="00632B31"/>
    <w:rsid w:val="006345FF"/>
    <w:rsid w:val="00643566"/>
    <w:rsid w:val="00643802"/>
    <w:rsid w:val="00647C81"/>
    <w:rsid w:val="00651F8F"/>
    <w:rsid w:val="00652947"/>
    <w:rsid w:val="0065550B"/>
    <w:rsid w:val="00665269"/>
    <w:rsid w:val="006658AD"/>
    <w:rsid w:val="00673ADB"/>
    <w:rsid w:val="006A0C6F"/>
    <w:rsid w:val="006B49BA"/>
    <w:rsid w:val="006C1DB4"/>
    <w:rsid w:val="006D33A3"/>
    <w:rsid w:val="006D3DCC"/>
    <w:rsid w:val="006D71F7"/>
    <w:rsid w:val="006D73D9"/>
    <w:rsid w:val="006E58C1"/>
    <w:rsid w:val="00722B66"/>
    <w:rsid w:val="007265B5"/>
    <w:rsid w:val="007421DD"/>
    <w:rsid w:val="0074314C"/>
    <w:rsid w:val="007541A1"/>
    <w:rsid w:val="007627FD"/>
    <w:rsid w:val="007756AD"/>
    <w:rsid w:val="007758AB"/>
    <w:rsid w:val="00786270"/>
    <w:rsid w:val="0079493F"/>
    <w:rsid w:val="007A7422"/>
    <w:rsid w:val="007D298A"/>
    <w:rsid w:val="007E3D7F"/>
    <w:rsid w:val="007F2AEC"/>
    <w:rsid w:val="008111B9"/>
    <w:rsid w:val="00832DE8"/>
    <w:rsid w:val="00834DC7"/>
    <w:rsid w:val="0084064B"/>
    <w:rsid w:val="00841A33"/>
    <w:rsid w:val="0084581C"/>
    <w:rsid w:val="00862721"/>
    <w:rsid w:val="00891A19"/>
    <w:rsid w:val="00891F54"/>
    <w:rsid w:val="008A0C7C"/>
    <w:rsid w:val="008A213E"/>
    <w:rsid w:val="008A618D"/>
    <w:rsid w:val="008A6DBB"/>
    <w:rsid w:val="008C246B"/>
    <w:rsid w:val="008C62C9"/>
    <w:rsid w:val="008D1502"/>
    <w:rsid w:val="008D1AA8"/>
    <w:rsid w:val="008E1475"/>
    <w:rsid w:val="008E2ABE"/>
    <w:rsid w:val="00917A32"/>
    <w:rsid w:val="00932F05"/>
    <w:rsid w:val="00951D49"/>
    <w:rsid w:val="00973D88"/>
    <w:rsid w:val="00981F95"/>
    <w:rsid w:val="009B036D"/>
    <w:rsid w:val="009B4F9D"/>
    <w:rsid w:val="009D780F"/>
    <w:rsid w:val="009E3AD7"/>
    <w:rsid w:val="009E4951"/>
    <w:rsid w:val="009E5A07"/>
    <w:rsid w:val="009E62FF"/>
    <w:rsid w:val="00A0583E"/>
    <w:rsid w:val="00A145B5"/>
    <w:rsid w:val="00A168AE"/>
    <w:rsid w:val="00A35B8A"/>
    <w:rsid w:val="00A40656"/>
    <w:rsid w:val="00A41CF9"/>
    <w:rsid w:val="00A454D7"/>
    <w:rsid w:val="00A454E7"/>
    <w:rsid w:val="00A63C10"/>
    <w:rsid w:val="00A63F00"/>
    <w:rsid w:val="00A64333"/>
    <w:rsid w:val="00AB1889"/>
    <w:rsid w:val="00AB24C3"/>
    <w:rsid w:val="00AD3479"/>
    <w:rsid w:val="00B003F1"/>
    <w:rsid w:val="00B0736E"/>
    <w:rsid w:val="00B1013B"/>
    <w:rsid w:val="00B12EDF"/>
    <w:rsid w:val="00B3406A"/>
    <w:rsid w:val="00B54F10"/>
    <w:rsid w:val="00B61956"/>
    <w:rsid w:val="00B700E0"/>
    <w:rsid w:val="00BD1BED"/>
    <w:rsid w:val="00BD493C"/>
    <w:rsid w:val="00BF76BA"/>
    <w:rsid w:val="00C05741"/>
    <w:rsid w:val="00C14584"/>
    <w:rsid w:val="00C1637D"/>
    <w:rsid w:val="00C3540B"/>
    <w:rsid w:val="00C413A0"/>
    <w:rsid w:val="00C43592"/>
    <w:rsid w:val="00C51CA5"/>
    <w:rsid w:val="00C7056E"/>
    <w:rsid w:val="00C70F95"/>
    <w:rsid w:val="00C722F1"/>
    <w:rsid w:val="00C77093"/>
    <w:rsid w:val="00C7758C"/>
    <w:rsid w:val="00C85AEC"/>
    <w:rsid w:val="00C94A97"/>
    <w:rsid w:val="00CA137A"/>
    <w:rsid w:val="00CA69A7"/>
    <w:rsid w:val="00CB5068"/>
    <w:rsid w:val="00CD1FB1"/>
    <w:rsid w:val="00CD5B6B"/>
    <w:rsid w:val="00CE79F0"/>
    <w:rsid w:val="00CF196C"/>
    <w:rsid w:val="00D0050E"/>
    <w:rsid w:val="00D00E4E"/>
    <w:rsid w:val="00D24D04"/>
    <w:rsid w:val="00D32FAD"/>
    <w:rsid w:val="00D61D54"/>
    <w:rsid w:val="00D62742"/>
    <w:rsid w:val="00D65A2E"/>
    <w:rsid w:val="00D662C9"/>
    <w:rsid w:val="00D75019"/>
    <w:rsid w:val="00D76EED"/>
    <w:rsid w:val="00D84DEA"/>
    <w:rsid w:val="00DB0F72"/>
    <w:rsid w:val="00DC2548"/>
    <w:rsid w:val="00DD474F"/>
    <w:rsid w:val="00E0480B"/>
    <w:rsid w:val="00E15584"/>
    <w:rsid w:val="00E35B1A"/>
    <w:rsid w:val="00E42561"/>
    <w:rsid w:val="00E552F7"/>
    <w:rsid w:val="00E56388"/>
    <w:rsid w:val="00E5777C"/>
    <w:rsid w:val="00E64982"/>
    <w:rsid w:val="00E737A0"/>
    <w:rsid w:val="00E82582"/>
    <w:rsid w:val="00E83B15"/>
    <w:rsid w:val="00E92570"/>
    <w:rsid w:val="00E976AD"/>
    <w:rsid w:val="00EA70D7"/>
    <w:rsid w:val="00EC6F74"/>
    <w:rsid w:val="00EE3E75"/>
    <w:rsid w:val="00F035E0"/>
    <w:rsid w:val="00F2102C"/>
    <w:rsid w:val="00F426CD"/>
    <w:rsid w:val="00F55E6C"/>
    <w:rsid w:val="00F61C54"/>
    <w:rsid w:val="00F62313"/>
    <w:rsid w:val="00F63BA4"/>
    <w:rsid w:val="00F75B8E"/>
    <w:rsid w:val="00F8446E"/>
    <w:rsid w:val="00F949F0"/>
    <w:rsid w:val="00F96E10"/>
    <w:rsid w:val="00F96FB7"/>
    <w:rsid w:val="00FB6484"/>
    <w:rsid w:val="00FC2EAD"/>
    <w:rsid w:val="00FC6BA8"/>
    <w:rsid w:val="00FD01B3"/>
    <w:rsid w:val="00FD08F7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103" w:hanging="5103"/>
    </w:p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</w:rPr>
  </w:style>
  <w:style w:type="table" w:styleId="a6">
    <w:name w:val="Table Grid"/>
    <w:basedOn w:val="a1"/>
    <w:rsid w:val="00C1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D7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73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2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EE3E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103" w:hanging="5103"/>
    </w:p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</w:rPr>
  </w:style>
  <w:style w:type="table" w:styleId="a6">
    <w:name w:val="Table Grid"/>
    <w:basedOn w:val="a1"/>
    <w:rsid w:val="00C14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D73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D73D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426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EE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xotnadzor.ru/load/protivodejstvie_korrupcii/nezavisimaja_ehkspertiza/prikaz_ob_utverzhdenii_polozhenija_o_telefone_doverija/blog/prikaz_ob_utverzhdenii_polozhenija_o_telefone_doverija/2011-02-18-6" TargetMode="External"/><Relationship Id="rId3" Type="http://schemas.openxmlformats.org/officeDocument/2006/relationships/styles" Target="styles.xml"/><Relationship Id="rId7" Type="http://schemas.openxmlformats.org/officeDocument/2006/relationships/hyperlink" Target="http://oxotnadzor.ru/load/protivodejstvie_korrupcii/nezavisimaja_ehkspertiza/prikaz_ob_utverzhdenii_polozhenija_o_telefone_doverija/blog/prikaz_ob_utverzhdenii_polozhenija_o_telefone_doverija/2011-02-18-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10A61-F27D-4611-8E0B-44DB2EAE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Nina</dc:creator>
  <cp:lastModifiedBy>Nina</cp:lastModifiedBy>
  <cp:revision>9</cp:revision>
  <cp:lastPrinted>2018-09-10T14:55:00Z</cp:lastPrinted>
  <dcterms:created xsi:type="dcterms:W3CDTF">2018-09-14T12:47:00Z</dcterms:created>
  <dcterms:modified xsi:type="dcterms:W3CDTF">2018-09-14T14:06:00Z</dcterms:modified>
</cp:coreProperties>
</file>