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0" w:rsidRPr="003C380C" w:rsidRDefault="00CF123E" w:rsidP="003C380C">
      <w:pPr>
        <w:spacing w:after="0" w:line="240" w:lineRule="auto"/>
        <w:ind w:left="7080" w:firstLine="708"/>
        <w:rPr>
          <w:rFonts w:ascii="Times New Roman" w:hAnsi="Times New Roman"/>
          <w:i/>
          <w:sz w:val="28"/>
          <w:szCs w:val="28"/>
        </w:rPr>
      </w:pPr>
      <w:r w:rsidRPr="003C380C">
        <w:rPr>
          <w:rFonts w:ascii="Times New Roman" w:hAnsi="Times New Roman"/>
          <w:i/>
          <w:sz w:val="28"/>
          <w:szCs w:val="28"/>
        </w:rPr>
        <w:t>П</w:t>
      </w:r>
      <w:r w:rsidR="00780A20" w:rsidRPr="003C380C">
        <w:rPr>
          <w:rFonts w:ascii="Times New Roman" w:hAnsi="Times New Roman"/>
          <w:i/>
          <w:sz w:val="28"/>
          <w:szCs w:val="28"/>
        </w:rPr>
        <w:t>роект</w:t>
      </w:r>
    </w:p>
    <w:p w:rsidR="00E92B8E" w:rsidRPr="003C380C" w:rsidRDefault="00780A20" w:rsidP="003C3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РОССИЙСКАЯ ФЕДЕРАЦИЯ</w:t>
      </w:r>
    </w:p>
    <w:p w:rsidR="00E92B8E" w:rsidRPr="003C380C" w:rsidRDefault="00780A20" w:rsidP="003C3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УКАЗ</w:t>
      </w:r>
    </w:p>
    <w:p w:rsidR="00780A20" w:rsidRPr="003C380C" w:rsidRDefault="00780A20" w:rsidP="003C3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ГЛАВЫ КАРАЧАЕВО-ЧЕРКЕССКОЙ РЕСПУБЛИКИ</w:t>
      </w:r>
    </w:p>
    <w:p w:rsidR="00E92B8E" w:rsidRPr="003C380C" w:rsidRDefault="00E92B8E" w:rsidP="003C3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B8E" w:rsidRPr="003C380C" w:rsidRDefault="00E92B8E" w:rsidP="003C3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A20" w:rsidRPr="003C380C" w:rsidRDefault="009D669F" w:rsidP="003C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380C">
        <w:rPr>
          <w:rFonts w:ascii="Times New Roman" w:eastAsiaTheme="minorHAnsi" w:hAnsi="Times New Roman"/>
          <w:sz w:val="28"/>
          <w:szCs w:val="28"/>
        </w:rPr>
        <w:t>О внесении изменения в Указ Президента Карачаево-Черкесской Республики от 11.05.2005 № 102 «О Геральдическом совете при Главе Карачаево-Черкесской Республики»</w:t>
      </w:r>
    </w:p>
    <w:p w:rsidR="00912A06" w:rsidRPr="003C380C" w:rsidRDefault="00912A06" w:rsidP="003C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80A20" w:rsidRPr="003C380C" w:rsidRDefault="00780A20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В</w:t>
      </w:r>
      <w:r w:rsidR="009D669F" w:rsidRPr="003C380C">
        <w:rPr>
          <w:rFonts w:ascii="Times New Roman" w:hAnsi="Times New Roman"/>
          <w:sz w:val="28"/>
          <w:szCs w:val="28"/>
        </w:rPr>
        <w:t xml:space="preserve"> связи </w:t>
      </w:r>
      <w:r w:rsidR="006B4D09" w:rsidRPr="003C380C">
        <w:rPr>
          <w:rFonts w:ascii="Times New Roman" w:hAnsi="Times New Roman"/>
          <w:sz w:val="28"/>
          <w:szCs w:val="28"/>
        </w:rPr>
        <w:t xml:space="preserve">кадровыми </w:t>
      </w:r>
      <w:r w:rsidR="009D669F" w:rsidRPr="003C380C">
        <w:rPr>
          <w:rFonts w:ascii="Times New Roman" w:hAnsi="Times New Roman"/>
          <w:sz w:val="28"/>
          <w:szCs w:val="28"/>
        </w:rPr>
        <w:t xml:space="preserve">изменениями в органах </w:t>
      </w:r>
      <w:r w:rsidR="00912A06" w:rsidRPr="003C380C">
        <w:rPr>
          <w:rFonts w:ascii="Times New Roman" w:hAnsi="Times New Roman"/>
          <w:sz w:val="28"/>
          <w:szCs w:val="28"/>
        </w:rPr>
        <w:t xml:space="preserve">государственной власти </w:t>
      </w:r>
      <w:r w:rsidR="009D669F" w:rsidRPr="003C380C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  <w:r w:rsidRPr="003C380C">
        <w:rPr>
          <w:rFonts w:ascii="Times New Roman" w:hAnsi="Times New Roman"/>
          <w:sz w:val="28"/>
          <w:szCs w:val="28"/>
        </w:rPr>
        <w:t xml:space="preserve"> </w:t>
      </w:r>
    </w:p>
    <w:p w:rsidR="00E92B8E" w:rsidRPr="003C380C" w:rsidRDefault="00E92B8E" w:rsidP="003C38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0A20" w:rsidRPr="003C380C" w:rsidRDefault="00E92B8E" w:rsidP="003C38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780A20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92B8E" w:rsidRPr="003C380C" w:rsidRDefault="00E92B8E" w:rsidP="003C380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669F" w:rsidRPr="006C16EB" w:rsidRDefault="009D669F" w:rsidP="006C16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6C16EB">
        <w:rPr>
          <w:rFonts w:ascii="Times New Roman" w:hAnsi="Times New Roman"/>
          <w:sz w:val="28"/>
          <w:szCs w:val="28"/>
        </w:rPr>
        <w:t xml:space="preserve">Внести </w:t>
      </w:r>
      <w:r w:rsidRPr="006C16EB">
        <w:rPr>
          <w:rFonts w:ascii="Times New Roman" w:eastAsiaTheme="minorHAnsi" w:hAnsi="Times New Roman"/>
          <w:sz w:val="28"/>
          <w:szCs w:val="28"/>
        </w:rPr>
        <w:t>в Указ Президента Карачаево-Черкесской Республики от 11.05.2005 № 102 «О Геральдическом совете при Главе Карачаево-Чер</w:t>
      </w:r>
      <w:r w:rsidR="00CF123E" w:rsidRPr="006C16EB">
        <w:rPr>
          <w:rFonts w:ascii="Times New Roman" w:eastAsiaTheme="minorHAnsi" w:hAnsi="Times New Roman"/>
          <w:sz w:val="28"/>
          <w:szCs w:val="28"/>
        </w:rPr>
        <w:t>кесской Республики» (в редакции</w:t>
      </w:r>
      <w:r w:rsidR="00912A06" w:rsidRPr="006C16EB">
        <w:rPr>
          <w:rFonts w:ascii="Times New Roman" w:eastAsiaTheme="minorHAnsi" w:hAnsi="Times New Roman"/>
          <w:sz w:val="28"/>
          <w:szCs w:val="28"/>
        </w:rPr>
        <w:t xml:space="preserve"> </w:t>
      </w:r>
      <w:r w:rsidR="00CF123E" w:rsidRPr="006C16EB">
        <w:rPr>
          <w:rFonts w:ascii="Times New Roman" w:eastAsiaTheme="minorHAnsi" w:hAnsi="Times New Roman"/>
          <w:sz w:val="28"/>
          <w:szCs w:val="28"/>
        </w:rPr>
        <w:t>У</w:t>
      </w:r>
      <w:r w:rsidRPr="006C16EB">
        <w:rPr>
          <w:rFonts w:ascii="Times New Roman" w:eastAsiaTheme="minorHAnsi" w:hAnsi="Times New Roman"/>
          <w:sz w:val="28"/>
          <w:szCs w:val="28"/>
        </w:rPr>
        <w:t xml:space="preserve">казов </w:t>
      </w:r>
      <w:r w:rsidR="00CF123E" w:rsidRPr="006C16EB">
        <w:rPr>
          <w:rFonts w:ascii="Times New Roman" w:eastAsiaTheme="minorHAnsi" w:hAnsi="Times New Roman"/>
          <w:sz w:val="28"/>
          <w:szCs w:val="28"/>
        </w:rPr>
        <w:t xml:space="preserve">Президента Карачаево-Черкесской Республики от 06.05.2006 </w:t>
      </w:r>
      <w:hyperlink r:id="rId6" w:history="1">
        <w:r w:rsidR="00CF123E" w:rsidRPr="006C16EB">
          <w:rPr>
            <w:rFonts w:ascii="Times New Roman" w:eastAsiaTheme="minorHAnsi" w:hAnsi="Times New Roman"/>
            <w:sz w:val="28"/>
            <w:szCs w:val="28"/>
          </w:rPr>
          <w:t>№ 70</w:t>
        </w:r>
      </w:hyperlink>
      <w:r w:rsidR="00912A06" w:rsidRPr="006C16EB">
        <w:rPr>
          <w:rFonts w:ascii="Times New Roman" w:eastAsiaTheme="minorHAnsi" w:hAnsi="Times New Roman"/>
          <w:sz w:val="28"/>
          <w:szCs w:val="28"/>
        </w:rPr>
        <w:t xml:space="preserve"> и</w:t>
      </w:r>
      <w:r w:rsidR="00CF123E" w:rsidRPr="006C16EB">
        <w:rPr>
          <w:rFonts w:ascii="Times New Roman" w:eastAsiaTheme="minorHAnsi" w:hAnsi="Times New Roman"/>
          <w:sz w:val="28"/>
          <w:szCs w:val="28"/>
        </w:rPr>
        <w:t xml:space="preserve"> от 03.08.2009 №</w:t>
      </w:r>
      <w:hyperlink r:id="rId7" w:history="1">
        <w:r w:rsidR="00CF123E" w:rsidRPr="006C16EB">
          <w:rPr>
            <w:rFonts w:ascii="Times New Roman" w:eastAsiaTheme="minorHAnsi" w:hAnsi="Times New Roman"/>
            <w:sz w:val="28"/>
            <w:szCs w:val="28"/>
          </w:rPr>
          <w:t xml:space="preserve"> 128</w:t>
        </w:r>
        <w:r w:rsidR="00912A06" w:rsidRPr="006C16EB">
          <w:rPr>
            <w:rFonts w:ascii="Times New Roman" w:eastAsiaTheme="minorHAnsi" w:hAnsi="Times New Roman"/>
            <w:sz w:val="28"/>
            <w:szCs w:val="28"/>
          </w:rPr>
          <w:t xml:space="preserve">, Указов </w:t>
        </w:r>
        <w:r w:rsidR="00CF123E" w:rsidRPr="006C16EB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Pr="006C16EB">
        <w:rPr>
          <w:rFonts w:ascii="Times New Roman" w:eastAsiaTheme="minorHAnsi" w:hAnsi="Times New Roman"/>
          <w:sz w:val="28"/>
          <w:szCs w:val="28"/>
        </w:rPr>
        <w:t xml:space="preserve">Главы Карачаево-Черкесской Республики от 26.07.2011 </w:t>
      </w:r>
      <w:hyperlink r:id="rId8" w:history="1">
        <w:r w:rsidRPr="006C16EB">
          <w:rPr>
            <w:rFonts w:ascii="Times New Roman" w:eastAsiaTheme="minorHAnsi" w:hAnsi="Times New Roman"/>
            <w:sz w:val="28"/>
            <w:szCs w:val="28"/>
          </w:rPr>
          <w:t>№ 260</w:t>
        </w:r>
      </w:hyperlink>
      <w:r w:rsidR="00912A06" w:rsidRPr="006C16EB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6C16EB">
        <w:rPr>
          <w:rFonts w:ascii="Times New Roman" w:eastAsiaTheme="minorHAnsi" w:hAnsi="Times New Roman"/>
          <w:sz w:val="28"/>
          <w:szCs w:val="28"/>
        </w:rPr>
        <w:t xml:space="preserve"> от 03.06.2014 </w:t>
      </w:r>
      <w:hyperlink r:id="rId9" w:history="1">
        <w:r w:rsidRPr="006C16EB">
          <w:rPr>
            <w:rFonts w:ascii="Times New Roman" w:eastAsiaTheme="minorHAnsi" w:hAnsi="Times New Roman"/>
            <w:sz w:val="28"/>
            <w:szCs w:val="28"/>
          </w:rPr>
          <w:t>№ 106</w:t>
        </w:r>
      </w:hyperlink>
      <w:r w:rsidRPr="006C16EB">
        <w:rPr>
          <w:rFonts w:ascii="Times New Roman" w:eastAsiaTheme="minorHAnsi" w:hAnsi="Times New Roman"/>
          <w:sz w:val="28"/>
          <w:szCs w:val="28"/>
        </w:rPr>
        <w:t xml:space="preserve">) следующее изменение: </w:t>
      </w:r>
    </w:p>
    <w:p w:rsidR="009D669F" w:rsidRPr="003C380C" w:rsidRDefault="00912A06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п</w:t>
      </w:r>
      <w:r w:rsidR="00F62EAD" w:rsidRPr="003C380C">
        <w:rPr>
          <w:rFonts w:ascii="Times New Roman" w:hAnsi="Times New Roman"/>
          <w:sz w:val="28"/>
          <w:szCs w:val="28"/>
        </w:rPr>
        <w:t>риложение 1 к Указу изложить в следующей редакции:</w:t>
      </w:r>
    </w:p>
    <w:p w:rsidR="00912A06" w:rsidRPr="003C380C" w:rsidRDefault="00912A06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C380C">
        <w:rPr>
          <w:rFonts w:ascii="Times New Roman" w:eastAsiaTheme="minorHAnsi" w:hAnsi="Times New Roman"/>
          <w:sz w:val="28"/>
          <w:szCs w:val="28"/>
        </w:rPr>
        <w:t>«Приложение 1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C380C">
        <w:rPr>
          <w:rFonts w:ascii="Times New Roman" w:eastAsiaTheme="minorHAnsi" w:hAnsi="Times New Roman"/>
          <w:sz w:val="28"/>
          <w:szCs w:val="28"/>
        </w:rPr>
        <w:t>к Указу Президента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C380C">
        <w:rPr>
          <w:rFonts w:ascii="Times New Roman" w:eastAsiaTheme="minorHAnsi" w:hAnsi="Times New Roman"/>
          <w:sz w:val="28"/>
          <w:szCs w:val="28"/>
        </w:rPr>
        <w:t>Карачаево-Черкесской Республики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C380C">
        <w:rPr>
          <w:rFonts w:ascii="Times New Roman" w:eastAsiaTheme="minorHAnsi" w:hAnsi="Times New Roman"/>
          <w:sz w:val="28"/>
          <w:szCs w:val="28"/>
        </w:rPr>
        <w:t>от 11.05.2005 № 102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C380C">
        <w:rPr>
          <w:rFonts w:ascii="Times New Roman" w:eastAsiaTheme="minorHAnsi" w:hAnsi="Times New Roman"/>
          <w:b/>
          <w:bCs/>
          <w:sz w:val="28"/>
          <w:szCs w:val="28"/>
        </w:rPr>
        <w:t>СОСТАВ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C380C">
        <w:rPr>
          <w:rFonts w:ascii="Times New Roman" w:eastAsiaTheme="minorHAnsi" w:hAnsi="Times New Roman"/>
          <w:b/>
          <w:bCs/>
          <w:sz w:val="28"/>
          <w:szCs w:val="28"/>
        </w:rPr>
        <w:t>ГЕРАЛЬДИЧЕСКОГО СОВЕТА ПРИ ГЛАВЕ</w:t>
      </w:r>
    </w:p>
    <w:p w:rsidR="00F62EAD" w:rsidRPr="003C380C" w:rsidRDefault="00F62EAD" w:rsidP="003C3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C380C">
        <w:rPr>
          <w:rFonts w:ascii="Times New Roman" w:eastAsiaTheme="minorHAnsi" w:hAnsi="Times New Roman"/>
          <w:b/>
          <w:bCs/>
          <w:sz w:val="28"/>
          <w:szCs w:val="28"/>
        </w:rPr>
        <w:t>КАРАЧАЕВО-ЧЕРКЕССКОЙ РЕСПУБЛИКИ</w:t>
      </w:r>
    </w:p>
    <w:p w:rsidR="00F62EAD" w:rsidRPr="003C380C" w:rsidRDefault="00F62EAD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EAD" w:rsidRPr="003C380C" w:rsidRDefault="00F62EAD" w:rsidP="003C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80C">
        <w:rPr>
          <w:rFonts w:ascii="Times New Roman" w:hAnsi="Times New Roman" w:cs="Times New Roman"/>
          <w:sz w:val="28"/>
          <w:szCs w:val="28"/>
        </w:rPr>
        <w:t>Кроман</w:t>
      </w:r>
      <w:proofErr w:type="spellEnd"/>
      <w:r w:rsidRPr="003C380C">
        <w:rPr>
          <w:rFonts w:ascii="Times New Roman" w:hAnsi="Times New Roman" w:cs="Times New Roman"/>
          <w:sz w:val="28"/>
          <w:szCs w:val="28"/>
        </w:rPr>
        <w:t xml:space="preserve"> В.А. - заместитель Руководителя Администрации Главы и Правительства Карачаево-Черкесской Республики, председатель Геральдического совета</w:t>
      </w:r>
    </w:p>
    <w:p w:rsidR="00F62EAD" w:rsidRPr="003C380C" w:rsidRDefault="00ED1C51" w:rsidP="003C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Хабов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Р.Х. - </w:t>
      </w:r>
      <w:r w:rsidR="00F62EAD" w:rsidRPr="003C380C">
        <w:rPr>
          <w:rFonts w:ascii="Times New Roman" w:hAnsi="Times New Roman"/>
          <w:sz w:val="28"/>
          <w:szCs w:val="28"/>
        </w:rPr>
        <w:t>заместитель Председателя Народного Собрания (Парламента) Карачаево-Черкесской Республики, заместитель председателя Геральдического совета</w:t>
      </w:r>
      <w:r w:rsidR="00D91067" w:rsidRPr="003C380C">
        <w:rPr>
          <w:rFonts w:ascii="Times New Roman" w:eastAsiaTheme="minorHAnsi" w:hAnsi="Times New Roman"/>
          <w:sz w:val="28"/>
          <w:szCs w:val="28"/>
        </w:rPr>
        <w:t xml:space="preserve"> (по согласованию)</w:t>
      </w:r>
    </w:p>
    <w:p w:rsidR="00F62EAD" w:rsidRPr="003C380C" w:rsidRDefault="00F62EAD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Кишмахова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М.М</w:t>
      </w:r>
      <w:r w:rsidR="00ED1C51" w:rsidRPr="003C380C">
        <w:rPr>
          <w:rFonts w:ascii="Times New Roman" w:hAnsi="Times New Roman"/>
          <w:sz w:val="28"/>
          <w:szCs w:val="28"/>
        </w:rPr>
        <w:t>.</w:t>
      </w:r>
      <w:r w:rsidRPr="003C380C">
        <w:rPr>
          <w:rFonts w:ascii="Times New Roman" w:hAnsi="Times New Roman"/>
          <w:sz w:val="28"/>
          <w:szCs w:val="28"/>
        </w:rPr>
        <w:t xml:space="preserve"> – начальник Отдела по взаимодействию с общественными и религиозными организациями Министерства </w:t>
      </w:r>
      <w:r w:rsidR="00ED1C51" w:rsidRPr="003C380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3C380C">
        <w:rPr>
          <w:rFonts w:ascii="Times New Roman" w:hAnsi="Times New Roman"/>
          <w:sz w:val="28"/>
          <w:szCs w:val="28"/>
        </w:rPr>
        <w:t xml:space="preserve"> по делам национальностей, массовым коммуникациям и печати, секретарь Геральдического совета </w:t>
      </w:r>
    </w:p>
    <w:p w:rsidR="00912A06" w:rsidRPr="003C380C" w:rsidRDefault="00912A06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16EB" w:rsidRDefault="006C16EB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A06" w:rsidRPr="003C380C" w:rsidRDefault="00912A06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Члены Геральдического совета:</w:t>
      </w:r>
    </w:p>
    <w:p w:rsidR="00D91067" w:rsidRPr="003C380C" w:rsidRDefault="00F62EAD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Биджев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И.А-Г</w:t>
      </w:r>
      <w:proofErr w:type="gramStart"/>
      <w:r w:rsidRPr="003C380C">
        <w:rPr>
          <w:rFonts w:ascii="Times New Roman" w:hAnsi="Times New Roman"/>
          <w:sz w:val="28"/>
          <w:szCs w:val="28"/>
        </w:rPr>
        <w:t>.</w:t>
      </w:r>
      <w:proofErr w:type="gramEnd"/>
      <w:r w:rsidRPr="003C380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C380C">
        <w:rPr>
          <w:rFonts w:ascii="Times New Roman" w:hAnsi="Times New Roman"/>
          <w:sz w:val="28"/>
          <w:szCs w:val="28"/>
        </w:rPr>
        <w:t>п</w:t>
      </w:r>
      <w:proofErr w:type="gramEnd"/>
      <w:r w:rsidRPr="003C380C">
        <w:rPr>
          <w:rFonts w:ascii="Times New Roman" w:hAnsi="Times New Roman"/>
          <w:sz w:val="28"/>
          <w:szCs w:val="28"/>
        </w:rPr>
        <w:t>редседатель комитета Народного Собрания (Парламента) Карачаево-Черкесской Республики по науке, образованию, культуре, спорту, делам молодежи и туризму</w:t>
      </w:r>
      <w:r w:rsidR="00D91067" w:rsidRPr="003C380C">
        <w:rPr>
          <w:rFonts w:ascii="Times New Roman" w:eastAsiaTheme="minorHAnsi" w:hAnsi="Times New Roman"/>
          <w:sz w:val="28"/>
          <w:szCs w:val="28"/>
        </w:rPr>
        <w:t xml:space="preserve"> (по согласованию)</w:t>
      </w:r>
    </w:p>
    <w:p w:rsidR="00912A06" w:rsidRPr="003C380C" w:rsidRDefault="00F62EAD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Бошкаев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С.А. – заместитель начальника Финансово-хозяйственного управления Главы и Правительства Карачаево-Черкесской Республики</w:t>
      </w:r>
    </w:p>
    <w:p w:rsidR="00F62EAD" w:rsidRPr="003C380C" w:rsidRDefault="00ED1C51" w:rsidP="003C3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Кабардова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И.Г. – заместитель М</w:t>
      </w:r>
      <w:r w:rsidR="00F62EAD" w:rsidRPr="003C380C">
        <w:rPr>
          <w:rFonts w:ascii="Times New Roman" w:hAnsi="Times New Roman"/>
          <w:sz w:val="28"/>
          <w:szCs w:val="28"/>
        </w:rPr>
        <w:t>инистра культуры Карачаево-Черкесской Республики</w:t>
      </w:r>
    </w:p>
    <w:p w:rsidR="00912A06" w:rsidRPr="003C380C" w:rsidRDefault="00912A06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Катаганов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И.Я. - </w:t>
      </w:r>
      <w:r w:rsidRPr="003C380C">
        <w:rPr>
          <w:rFonts w:ascii="Times New Roman" w:hAnsi="Times New Roman"/>
          <w:sz w:val="28"/>
          <w:szCs w:val="28"/>
          <w:shd w:val="clear" w:color="auto" w:fill="FFFFFF"/>
        </w:rPr>
        <w:t>председатель общественной</w:t>
      </w:r>
      <w:r w:rsidRPr="003C380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C380C">
        <w:rPr>
          <w:rFonts w:ascii="Times New Roman" w:hAnsi="Times New Roman"/>
          <w:sz w:val="28"/>
          <w:szCs w:val="28"/>
          <w:shd w:val="clear" w:color="auto" w:fill="FFFFFF"/>
        </w:rPr>
        <w:t>организации национальной консолидации ногайцев «Бирлик»</w:t>
      </w:r>
      <w:r w:rsidR="004952E2" w:rsidRPr="003C380C">
        <w:rPr>
          <w:rFonts w:ascii="Times New Roman" w:hAnsi="Times New Roman"/>
          <w:sz w:val="28"/>
          <w:szCs w:val="28"/>
          <w:shd w:val="clear" w:color="auto" w:fill="FFFFFF"/>
        </w:rPr>
        <w:t xml:space="preserve"> (по согласованию)</w:t>
      </w:r>
    </w:p>
    <w:p w:rsidR="00F62EAD" w:rsidRPr="003C380C" w:rsidRDefault="00F62EAD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Мартиросова Ж.Л. – начальник Отдела государственных наград и </w:t>
      </w:r>
      <w:proofErr w:type="spellStart"/>
      <w:r w:rsidRPr="003C380C">
        <w:rPr>
          <w:rFonts w:ascii="Times New Roman" w:hAnsi="Times New Roman"/>
          <w:sz w:val="28"/>
          <w:szCs w:val="28"/>
        </w:rPr>
        <w:t>спецчасти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Главы и Правительства </w:t>
      </w:r>
      <w:r w:rsidR="00ED1C51" w:rsidRPr="003C380C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F62EAD" w:rsidRPr="003C380C" w:rsidRDefault="00F62EAD" w:rsidP="003C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Мижев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У.</w:t>
      </w:r>
      <w:proofErr w:type="gramStart"/>
      <w:r w:rsidRPr="003C380C">
        <w:rPr>
          <w:rFonts w:ascii="Times New Roman" w:hAnsi="Times New Roman"/>
          <w:sz w:val="28"/>
          <w:szCs w:val="28"/>
        </w:rPr>
        <w:t>К-Г</w:t>
      </w:r>
      <w:proofErr w:type="gramEnd"/>
      <w:r w:rsidRPr="003C380C">
        <w:rPr>
          <w:rFonts w:ascii="Times New Roman" w:hAnsi="Times New Roman"/>
          <w:sz w:val="28"/>
          <w:szCs w:val="28"/>
        </w:rPr>
        <w:t>. - член Союза художников Российской Федерации, заслуженный художник Российской Федерации</w:t>
      </w:r>
      <w:r w:rsidR="00D91067" w:rsidRPr="003C380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F62EAD" w:rsidRPr="003C380C" w:rsidRDefault="00D91067" w:rsidP="003C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0C">
        <w:rPr>
          <w:rFonts w:ascii="Times New Roman" w:hAnsi="Times New Roman" w:cs="Times New Roman"/>
          <w:sz w:val="28"/>
          <w:szCs w:val="28"/>
        </w:rPr>
        <w:t xml:space="preserve">Семенова Е.М. </w:t>
      </w:r>
      <w:r w:rsidRPr="003C380C">
        <w:rPr>
          <w:rFonts w:ascii="Times New Roman" w:hAnsi="Times New Roman" w:cs="Times New Roman"/>
          <w:sz w:val="28"/>
          <w:szCs w:val="28"/>
        </w:rPr>
        <w:softHyphen/>
      </w:r>
      <w:r w:rsidR="004952E2" w:rsidRPr="003C380C">
        <w:rPr>
          <w:rFonts w:ascii="Times New Roman" w:hAnsi="Times New Roman" w:cs="Times New Roman"/>
          <w:sz w:val="28"/>
          <w:szCs w:val="28"/>
        </w:rPr>
        <w:t>–</w:t>
      </w:r>
      <w:r w:rsidRPr="003C380C">
        <w:rPr>
          <w:rFonts w:ascii="Times New Roman" w:hAnsi="Times New Roman" w:cs="Times New Roman"/>
          <w:sz w:val="28"/>
          <w:szCs w:val="28"/>
        </w:rPr>
        <w:t xml:space="preserve"> </w:t>
      </w:r>
      <w:r w:rsidR="004952E2" w:rsidRPr="003C380C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C380C">
        <w:rPr>
          <w:rFonts w:ascii="Times New Roman" w:hAnsi="Times New Roman" w:cs="Times New Roman"/>
          <w:sz w:val="28"/>
          <w:szCs w:val="28"/>
        </w:rPr>
        <w:t>заместитель М</w:t>
      </w:r>
      <w:r w:rsidR="00F62EAD" w:rsidRPr="003C380C">
        <w:rPr>
          <w:rFonts w:ascii="Times New Roman" w:hAnsi="Times New Roman" w:cs="Times New Roman"/>
          <w:sz w:val="28"/>
          <w:szCs w:val="28"/>
        </w:rPr>
        <w:t>инистра образования и науки Карачаево-Черкесской Республики</w:t>
      </w:r>
    </w:p>
    <w:p w:rsidR="00F62EAD" w:rsidRPr="003C380C" w:rsidRDefault="00F62EAD" w:rsidP="003C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0C">
        <w:rPr>
          <w:rFonts w:ascii="Times New Roman" w:hAnsi="Times New Roman" w:cs="Times New Roman"/>
          <w:sz w:val="28"/>
          <w:szCs w:val="28"/>
        </w:rPr>
        <w:t>Тлишев А.А. -</w:t>
      </w:r>
      <w:r w:rsidRPr="003C380C">
        <w:rPr>
          <w:rFonts w:ascii="Times New Roman" w:hAnsi="Times New Roman" w:cs="Times New Roman"/>
          <w:sz w:val="28"/>
          <w:szCs w:val="28"/>
        </w:rPr>
        <w:softHyphen/>
        <w:t xml:space="preserve"> начальник Государственно-правового управления Главы и Правительства Карачаево-Черкесской Республики</w:t>
      </w:r>
    </w:p>
    <w:p w:rsidR="00780A20" w:rsidRPr="003C380C" w:rsidRDefault="00F62EAD" w:rsidP="003C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80C">
        <w:rPr>
          <w:rFonts w:ascii="Times New Roman" w:hAnsi="Times New Roman" w:cs="Times New Roman"/>
          <w:sz w:val="28"/>
          <w:szCs w:val="28"/>
        </w:rPr>
        <w:t>Хапчаев</w:t>
      </w:r>
      <w:proofErr w:type="spellEnd"/>
      <w:r w:rsidRPr="003C380C">
        <w:rPr>
          <w:rFonts w:ascii="Times New Roman" w:hAnsi="Times New Roman" w:cs="Times New Roman"/>
          <w:sz w:val="28"/>
          <w:szCs w:val="28"/>
        </w:rPr>
        <w:t xml:space="preserve"> С.Ю. - директор республиканского государственного учреждения «Государственная национальная библиотека Карачаево-Черкесской Республики им. X. </w:t>
      </w:r>
      <w:proofErr w:type="spellStart"/>
      <w:r w:rsidRPr="003C380C">
        <w:rPr>
          <w:rFonts w:ascii="Times New Roman" w:hAnsi="Times New Roman" w:cs="Times New Roman"/>
          <w:sz w:val="28"/>
          <w:szCs w:val="28"/>
        </w:rPr>
        <w:t>Байрамуковой</w:t>
      </w:r>
      <w:proofErr w:type="spellEnd"/>
      <w:r w:rsidRPr="003C380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C380C">
        <w:rPr>
          <w:rFonts w:ascii="Times New Roman" w:hAnsi="Times New Roman" w:cs="Times New Roman"/>
          <w:sz w:val="28"/>
          <w:szCs w:val="28"/>
        </w:rPr>
        <w:t>.</w:t>
      </w:r>
      <w:r w:rsidRPr="003C38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3C38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A20" w:rsidRPr="003C380C" w:rsidRDefault="00780A20" w:rsidP="003C38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указ вступает в силу со дня его подписания.</w:t>
      </w:r>
    </w:p>
    <w:p w:rsidR="00436E21" w:rsidRPr="003C380C" w:rsidRDefault="00436E21" w:rsidP="003C380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6E21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80C">
        <w:rPr>
          <w:rFonts w:ascii="Times New Roman" w:hAnsi="Times New Roman"/>
          <w:sz w:val="28"/>
          <w:szCs w:val="28"/>
        </w:rPr>
        <w:t>Врио</w:t>
      </w:r>
      <w:proofErr w:type="spellEnd"/>
      <w:r w:rsidRPr="003C380C">
        <w:rPr>
          <w:rFonts w:ascii="Times New Roman" w:hAnsi="Times New Roman"/>
          <w:sz w:val="28"/>
          <w:szCs w:val="28"/>
        </w:rPr>
        <w:t xml:space="preserve"> Главы       </w:t>
      </w:r>
    </w:p>
    <w:p w:rsidR="00436E21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Р.Б. Темрезов</w:t>
      </w:r>
    </w:p>
    <w:p w:rsidR="007F51F8" w:rsidRPr="003C380C" w:rsidRDefault="007F51F8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6E21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г. Черкесск</w:t>
      </w:r>
    </w:p>
    <w:p w:rsidR="00436E21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Дом Правительства</w:t>
      </w:r>
    </w:p>
    <w:p w:rsidR="00912A06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___________ 2016 года</w:t>
      </w:r>
    </w:p>
    <w:p w:rsidR="00436E21" w:rsidRPr="003C380C" w:rsidRDefault="00436E21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№________</w:t>
      </w:r>
    </w:p>
    <w:p w:rsidR="00912A06" w:rsidRPr="003C380C" w:rsidRDefault="00912A06" w:rsidP="003C38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5779"/>
        <w:gridCol w:w="4394"/>
      </w:tblGrid>
      <w:tr w:rsidR="00436E21" w:rsidRPr="003C380C" w:rsidTr="007F51F8">
        <w:trPr>
          <w:trHeight w:val="375"/>
        </w:trPr>
        <w:tc>
          <w:tcPr>
            <w:tcW w:w="5779" w:type="dxa"/>
            <w:shd w:val="clear" w:color="auto" w:fill="auto"/>
          </w:tcPr>
          <w:p w:rsidR="004952E2" w:rsidRPr="003C380C" w:rsidRDefault="004952E2" w:rsidP="003C3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80C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4952E2" w:rsidRPr="003C380C" w:rsidRDefault="004952E2" w:rsidP="003C3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36E21" w:rsidRPr="003C380C" w:rsidRDefault="00436E21" w:rsidP="003C3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A06" w:rsidRPr="003C380C" w:rsidTr="007F51F8">
        <w:trPr>
          <w:trHeight w:val="375"/>
        </w:trPr>
        <w:tc>
          <w:tcPr>
            <w:tcW w:w="5779" w:type="dxa"/>
            <w:shd w:val="clear" w:color="auto" w:fill="auto"/>
          </w:tcPr>
          <w:p w:rsidR="00912A06" w:rsidRPr="003C380C" w:rsidRDefault="00912A06" w:rsidP="003C3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12A06" w:rsidRPr="003C380C" w:rsidRDefault="00912A06" w:rsidP="003C38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A20" w:rsidRPr="003C380C" w:rsidRDefault="00780A2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80A20" w:rsidRPr="003C380C" w:rsidRDefault="00780A2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3C380C">
        <w:rPr>
          <w:rFonts w:ascii="Times New Roman" w:hAnsi="Times New Roman"/>
          <w:sz w:val="28"/>
          <w:szCs w:val="28"/>
        </w:rPr>
        <w:tab/>
      </w:r>
      <w:r w:rsidR="007F51F8" w:rsidRPr="003C380C">
        <w:rPr>
          <w:rFonts w:ascii="Times New Roman" w:hAnsi="Times New Roman"/>
          <w:sz w:val="28"/>
          <w:szCs w:val="28"/>
        </w:rPr>
        <w:t xml:space="preserve">      </w:t>
      </w:r>
      <w:r w:rsidRPr="003C380C">
        <w:rPr>
          <w:rFonts w:ascii="Times New Roman" w:hAnsi="Times New Roman"/>
          <w:sz w:val="28"/>
          <w:szCs w:val="28"/>
        </w:rPr>
        <w:tab/>
      </w:r>
      <w:r w:rsidR="007F51F8" w:rsidRPr="003C380C">
        <w:rPr>
          <w:rFonts w:ascii="Times New Roman" w:hAnsi="Times New Roman"/>
          <w:sz w:val="28"/>
          <w:szCs w:val="28"/>
        </w:rPr>
        <w:t xml:space="preserve">     </w:t>
      </w:r>
      <w:r w:rsidRPr="003C380C">
        <w:rPr>
          <w:rFonts w:ascii="Times New Roman" w:hAnsi="Times New Roman"/>
          <w:sz w:val="28"/>
          <w:szCs w:val="28"/>
        </w:rPr>
        <w:tab/>
        <w:t xml:space="preserve">     </w:t>
      </w:r>
      <w:r w:rsidR="007F51F8" w:rsidRPr="003C380C">
        <w:rPr>
          <w:rFonts w:ascii="Times New Roman" w:hAnsi="Times New Roman"/>
          <w:sz w:val="28"/>
          <w:szCs w:val="28"/>
        </w:rPr>
        <w:t xml:space="preserve">             </w:t>
      </w:r>
      <w:r w:rsidRPr="003C380C">
        <w:rPr>
          <w:rFonts w:ascii="Times New Roman" w:hAnsi="Times New Roman"/>
          <w:sz w:val="28"/>
          <w:szCs w:val="28"/>
        </w:rPr>
        <w:t xml:space="preserve">       Р.О. Казаноков</w:t>
      </w:r>
    </w:p>
    <w:p w:rsidR="00780A20" w:rsidRPr="003C380C" w:rsidRDefault="00780A2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A20" w:rsidRPr="003C380C" w:rsidRDefault="00780A2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Руководитель Администрации  </w:t>
      </w:r>
    </w:p>
    <w:p w:rsidR="007F51F8" w:rsidRPr="003C380C" w:rsidRDefault="00780A2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95652F" w:rsidRPr="003C380C" w:rsidRDefault="007F51F8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780A20" w:rsidRPr="003C380C">
        <w:rPr>
          <w:rFonts w:ascii="Times New Roman" w:hAnsi="Times New Roman"/>
          <w:sz w:val="28"/>
          <w:szCs w:val="28"/>
        </w:rPr>
        <w:t xml:space="preserve">                   </w:t>
      </w:r>
      <w:r w:rsidRPr="003C380C">
        <w:rPr>
          <w:rFonts w:ascii="Times New Roman" w:hAnsi="Times New Roman"/>
          <w:sz w:val="28"/>
          <w:szCs w:val="28"/>
        </w:rPr>
        <w:t xml:space="preserve">              </w:t>
      </w:r>
      <w:r w:rsidR="00780A20" w:rsidRPr="003C380C">
        <w:rPr>
          <w:rFonts w:ascii="Times New Roman" w:hAnsi="Times New Roman"/>
          <w:sz w:val="28"/>
          <w:szCs w:val="28"/>
        </w:rPr>
        <w:t xml:space="preserve">      </w:t>
      </w:r>
      <w:r w:rsidRPr="003C380C">
        <w:rPr>
          <w:rFonts w:ascii="Times New Roman" w:hAnsi="Times New Roman"/>
          <w:sz w:val="28"/>
          <w:szCs w:val="28"/>
        </w:rPr>
        <w:t xml:space="preserve">       </w:t>
      </w:r>
      <w:r w:rsidR="00780A20" w:rsidRPr="003C380C">
        <w:rPr>
          <w:rFonts w:ascii="Times New Roman" w:hAnsi="Times New Roman"/>
          <w:sz w:val="28"/>
          <w:szCs w:val="28"/>
        </w:rPr>
        <w:t>Э.Б</w:t>
      </w:r>
      <w:r w:rsidR="00CD4F06" w:rsidRPr="003C380C">
        <w:rPr>
          <w:rFonts w:ascii="Times New Roman" w:hAnsi="Times New Roman"/>
          <w:sz w:val="28"/>
          <w:szCs w:val="28"/>
        </w:rPr>
        <w:t>. Салпагаров</w:t>
      </w:r>
    </w:p>
    <w:p w:rsidR="007F51F8" w:rsidRPr="003C380C" w:rsidRDefault="007F51F8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F8" w:rsidRPr="003C380C" w:rsidRDefault="007F51F8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lastRenderedPageBreak/>
        <w:t xml:space="preserve">Заместитель Председателя Правительства </w:t>
      </w:r>
    </w:p>
    <w:p w:rsidR="007F51F8" w:rsidRPr="003C380C" w:rsidRDefault="007F51F8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</w:t>
      </w:r>
      <w:r w:rsidR="004952E2" w:rsidRPr="003C380C">
        <w:rPr>
          <w:rFonts w:ascii="Times New Roman" w:hAnsi="Times New Roman"/>
          <w:sz w:val="28"/>
          <w:szCs w:val="28"/>
        </w:rPr>
        <w:t xml:space="preserve">                     М.Н. </w:t>
      </w:r>
      <w:proofErr w:type="spellStart"/>
      <w:r w:rsidR="004952E2" w:rsidRPr="003C380C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C26A30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2E2" w:rsidRPr="003C380C" w:rsidRDefault="004952E2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 Д.Ю. Суюнов</w:t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2E2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4952E2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Администрации </w:t>
      </w:r>
      <w:r w:rsidR="004952E2" w:rsidRPr="003C380C">
        <w:rPr>
          <w:rFonts w:ascii="Times New Roman" w:hAnsi="Times New Roman"/>
          <w:sz w:val="28"/>
          <w:szCs w:val="28"/>
        </w:rPr>
        <w:t xml:space="preserve"> Главы и Правительства К</w:t>
      </w:r>
      <w:r w:rsidRPr="003C380C">
        <w:rPr>
          <w:rFonts w:ascii="Times New Roman" w:hAnsi="Times New Roman"/>
          <w:sz w:val="28"/>
          <w:szCs w:val="28"/>
        </w:rPr>
        <w:t xml:space="preserve">ЧР, </w:t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Н</w:t>
      </w:r>
      <w:r w:rsidR="00C26A30" w:rsidRPr="003C380C">
        <w:rPr>
          <w:rFonts w:ascii="Times New Roman" w:hAnsi="Times New Roman"/>
          <w:sz w:val="28"/>
          <w:szCs w:val="28"/>
        </w:rPr>
        <w:t>ачальник</w:t>
      </w:r>
      <w:r w:rsidRPr="003C380C">
        <w:rPr>
          <w:rFonts w:ascii="Times New Roman" w:hAnsi="Times New Roman"/>
          <w:sz w:val="28"/>
          <w:szCs w:val="28"/>
        </w:rPr>
        <w:t xml:space="preserve"> </w:t>
      </w:r>
      <w:r w:rsidR="00C26A30" w:rsidRPr="003C380C">
        <w:rPr>
          <w:rFonts w:ascii="Times New Roman" w:hAnsi="Times New Roman"/>
          <w:sz w:val="28"/>
          <w:szCs w:val="28"/>
        </w:rPr>
        <w:t xml:space="preserve">Управления </w:t>
      </w:r>
    </w:p>
    <w:p w:rsidR="00C26A30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документационного обеспечения </w:t>
      </w:r>
    </w:p>
    <w:p w:rsidR="00C26A30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Главы и Правительства КЧР                           </w:t>
      </w:r>
      <w:r w:rsidR="004952E2" w:rsidRPr="003C380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C380C">
        <w:rPr>
          <w:rFonts w:ascii="Times New Roman" w:hAnsi="Times New Roman"/>
          <w:sz w:val="28"/>
          <w:szCs w:val="28"/>
        </w:rPr>
        <w:t xml:space="preserve"> Ф.Я.</w:t>
      </w:r>
      <w:r w:rsidR="004952E2" w:rsidRPr="003C380C">
        <w:rPr>
          <w:rFonts w:ascii="Times New Roman" w:hAnsi="Times New Roman"/>
          <w:sz w:val="28"/>
          <w:szCs w:val="28"/>
        </w:rPr>
        <w:t xml:space="preserve"> </w:t>
      </w:r>
      <w:r w:rsidRPr="003C380C">
        <w:rPr>
          <w:rFonts w:ascii="Times New Roman" w:hAnsi="Times New Roman"/>
          <w:sz w:val="28"/>
          <w:szCs w:val="28"/>
        </w:rPr>
        <w:t>Астежева</w:t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A30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3C380C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C26A30" w:rsidRPr="003C380C" w:rsidRDefault="00C26A30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управления Главы и Правительства КЧР                                        А. А. Тлишев</w:t>
      </w:r>
    </w:p>
    <w:p w:rsidR="00C26A30" w:rsidRPr="003C380C" w:rsidRDefault="00C26A30" w:rsidP="003C380C">
      <w:pPr>
        <w:shd w:val="clear" w:color="auto" w:fill="FFFFFF" w:themeFill="background1"/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1C51" w:rsidRPr="003C380C" w:rsidRDefault="00C26A30" w:rsidP="003C380C">
      <w:pPr>
        <w:shd w:val="clear" w:color="auto" w:fill="FFFFFF" w:themeFill="background1"/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 </w:t>
      </w:r>
      <w:r w:rsidR="00F62EAD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и науки </w:t>
      </w:r>
    </w:p>
    <w:p w:rsidR="00C26A30" w:rsidRPr="003C380C" w:rsidRDefault="00C26A30" w:rsidP="003C380C">
      <w:pPr>
        <w:shd w:val="clear" w:color="auto" w:fill="FFFFFF" w:themeFill="background1"/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</w:t>
      </w:r>
      <w:r w:rsidR="00E92B8E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ED1C51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И.В</w:t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92B8E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1C51"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Кравченко  </w:t>
      </w:r>
    </w:p>
    <w:p w:rsidR="004952E2" w:rsidRPr="003C380C" w:rsidRDefault="004952E2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2E2" w:rsidRPr="003C380C" w:rsidRDefault="004952E2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 культуры </w:t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                                   М.С. </w:t>
      </w:r>
      <w:proofErr w:type="spellStart"/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Гогова</w:t>
      </w:r>
      <w:proofErr w:type="spellEnd"/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4952E2" w:rsidRPr="003C380C" w:rsidRDefault="004952E2" w:rsidP="003C38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2E2" w:rsidRPr="003C380C" w:rsidRDefault="004952E2" w:rsidP="003C3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 </w:t>
      </w:r>
    </w:p>
    <w:p w:rsidR="004952E2" w:rsidRPr="003C380C" w:rsidRDefault="004952E2" w:rsidP="003C3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Финансово-хозяйственного управления</w:t>
      </w:r>
    </w:p>
    <w:p w:rsidR="004952E2" w:rsidRPr="003C380C" w:rsidRDefault="004952E2" w:rsidP="003C3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и Правительства </w:t>
      </w:r>
    </w:p>
    <w:p w:rsidR="004952E2" w:rsidRPr="003C380C" w:rsidRDefault="004952E2" w:rsidP="003C38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Т.Х. </w:t>
      </w:r>
      <w:proofErr w:type="spellStart"/>
      <w:r w:rsidRPr="003C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Гедиев</w:t>
      </w:r>
      <w:proofErr w:type="spellEnd"/>
    </w:p>
    <w:p w:rsidR="00ED1C51" w:rsidRPr="003C380C" w:rsidRDefault="00ED1C51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C51" w:rsidRPr="003C380C" w:rsidRDefault="00ED1C51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Председатель общественной организации</w:t>
      </w:r>
    </w:p>
    <w:p w:rsidR="00ED1C51" w:rsidRPr="003C380C" w:rsidRDefault="00ED1C51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Национальной консолидации ногайцев</w:t>
      </w:r>
    </w:p>
    <w:p w:rsidR="00ED1C51" w:rsidRPr="003C380C" w:rsidRDefault="00ED1C51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«Бирлик»                                                                                           И.Я. </w:t>
      </w:r>
      <w:proofErr w:type="spellStart"/>
      <w:r w:rsidRPr="003C380C">
        <w:rPr>
          <w:rFonts w:ascii="Times New Roman" w:hAnsi="Times New Roman"/>
          <w:sz w:val="28"/>
          <w:szCs w:val="28"/>
        </w:rPr>
        <w:t>Катаганов</w:t>
      </w:r>
      <w:proofErr w:type="spellEnd"/>
    </w:p>
    <w:p w:rsidR="004952E2" w:rsidRPr="003C380C" w:rsidRDefault="004952E2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C51" w:rsidRPr="003C380C" w:rsidRDefault="00ED1C51" w:rsidP="003C380C">
      <w:pPr>
        <w:shd w:val="clear" w:color="auto" w:fill="FFFFFF" w:themeFill="background1"/>
        <w:tabs>
          <w:tab w:val="left" w:pos="3240"/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A30" w:rsidRPr="003C380C" w:rsidRDefault="00C26A3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Проект подготовлен Министерством Карачаево-Черкесской Республики</w:t>
      </w:r>
      <w:r w:rsidR="00ED1C51" w:rsidRPr="003C380C">
        <w:rPr>
          <w:rFonts w:ascii="Times New Roman" w:hAnsi="Times New Roman"/>
          <w:sz w:val="28"/>
          <w:szCs w:val="28"/>
        </w:rPr>
        <w:t xml:space="preserve"> по делам национальностей, массовым коммуникациям и печати </w:t>
      </w:r>
    </w:p>
    <w:p w:rsidR="00ED1C51" w:rsidRPr="003C380C" w:rsidRDefault="00ED1C51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C51" w:rsidRPr="003C380C" w:rsidRDefault="00ED1C51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A30" w:rsidRPr="003C380C" w:rsidRDefault="00C26A3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A30" w:rsidRPr="003C380C" w:rsidRDefault="00C26A30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</w:t>
      </w:r>
      <w:r w:rsidR="00912A06" w:rsidRPr="003C380C">
        <w:rPr>
          <w:rFonts w:ascii="Times New Roman" w:hAnsi="Times New Roman"/>
          <w:sz w:val="28"/>
          <w:szCs w:val="28"/>
        </w:rPr>
        <w:t xml:space="preserve">        </w:t>
      </w:r>
      <w:r w:rsidRPr="003C380C">
        <w:rPr>
          <w:rFonts w:ascii="Times New Roman" w:hAnsi="Times New Roman"/>
          <w:sz w:val="28"/>
          <w:szCs w:val="28"/>
        </w:rPr>
        <w:t xml:space="preserve"> </w:t>
      </w:r>
      <w:r w:rsidR="00ED1C51" w:rsidRPr="003C380C">
        <w:rPr>
          <w:rFonts w:ascii="Times New Roman" w:hAnsi="Times New Roman"/>
          <w:sz w:val="28"/>
          <w:szCs w:val="28"/>
        </w:rPr>
        <w:t>Е</w:t>
      </w:r>
      <w:r w:rsidRPr="003C380C">
        <w:rPr>
          <w:rFonts w:ascii="Times New Roman" w:hAnsi="Times New Roman"/>
          <w:sz w:val="28"/>
          <w:szCs w:val="28"/>
        </w:rPr>
        <w:t>.</w:t>
      </w:r>
      <w:r w:rsidR="00ED1C51" w:rsidRPr="003C380C">
        <w:rPr>
          <w:rFonts w:ascii="Times New Roman" w:hAnsi="Times New Roman"/>
          <w:sz w:val="28"/>
          <w:szCs w:val="28"/>
        </w:rPr>
        <w:t>В</w:t>
      </w:r>
      <w:r w:rsidRPr="003C38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1C51" w:rsidRPr="003C380C"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3C380C" w:rsidRDefault="003C380C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6C16EB" w:rsidRDefault="003C380C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6C16EB" w:rsidRDefault="006C16EB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6C16EB" w:rsidRDefault="006C16EB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6C16EB" w:rsidRDefault="006C16EB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3C380C" w:rsidRPr="003C380C" w:rsidRDefault="003C380C" w:rsidP="003C3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80C" w:rsidRPr="003C380C" w:rsidRDefault="003C380C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lastRenderedPageBreak/>
        <w:t xml:space="preserve">                                ПОЯСНИТЕЛЬНАЯ ЗАПИСКА</w:t>
      </w:r>
    </w:p>
    <w:p w:rsidR="003C380C" w:rsidRPr="003C380C" w:rsidRDefault="003C380C" w:rsidP="003C380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3C380C" w:rsidRPr="003C380C" w:rsidRDefault="003C380C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к  проекту указа Главы Карачаево-Черкесской </w:t>
      </w:r>
      <w:r w:rsidR="00C76DF2">
        <w:rPr>
          <w:rFonts w:ascii="Times New Roman" w:hAnsi="Times New Roman"/>
          <w:sz w:val="28"/>
          <w:szCs w:val="28"/>
        </w:rPr>
        <w:t>Республики «О внесении изменения</w:t>
      </w:r>
      <w:r w:rsidRPr="003C380C">
        <w:rPr>
          <w:rFonts w:ascii="Times New Roman" w:hAnsi="Times New Roman"/>
          <w:sz w:val="28"/>
          <w:szCs w:val="28"/>
        </w:rPr>
        <w:t xml:space="preserve"> в Указ </w:t>
      </w:r>
      <w:r w:rsidRPr="003C380C">
        <w:rPr>
          <w:rFonts w:ascii="Times New Roman" w:eastAsiaTheme="minorHAnsi" w:hAnsi="Times New Roman"/>
          <w:sz w:val="28"/>
          <w:szCs w:val="28"/>
        </w:rPr>
        <w:t>Президента Карачаево-Черкесской Республики от 11.05.2005 № 102</w:t>
      </w:r>
      <w:r w:rsidRPr="003C380C">
        <w:rPr>
          <w:rFonts w:ascii="Times New Roman" w:hAnsi="Times New Roman"/>
          <w:sz w:val="28"/>
          <w:szCs w:val="28"/>
        </w:rPr>
        <w:t xml:space="preserve"> </w:t>
      </w:r>
      <w:r w:rsidRPr="003C380C">
        <w:rPr>
          <w:rFonts w:ascii="Times New Roman" w:eastAsiaTheme="minorHAnsi" w:hAnsi="Times New Roman"/>
          <w:sz w:val="28"/>
          <w:szCs w:val="28"/>
        </w:rPr>
        <w:t>«О Геральдическом совете при Главе Карачаево-Черкесской Республики»</w:t>
      </w:r>
    </w:p>
    <w:p w:rsidR="003C380C" w:rsidRDefault="003C380C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EB" w:rsidRPr="003C380C" w:rsidRDefault="006C16EB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80C" w:rsidRPr="006C16EB" w:rsidRDefault="003C380C" w:rsidP="006C16EB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C16EB">
        <w:rPr>
          <w:rFonts w:ascii="Times New Roman" w:hAnsi="Times New Roman"/>
          <w:sz w:val="28"/>
          <w:szCs w:val="28"/>
        </w:rPr>
        <w:t xml:space="preserve">Проект указа Главы Карачаево-Черкесской </w:t>
      </w:r>
      <w:r w:rsidR="00C76DF2">
        <w:rPr>
          <w:rFonts w:ascii="Times New Roman" w:hAnsi="Times New Roman"/>
          <w:sz w:val="28"/>
          <w:szCs w:val="28"/>
        </w:rPr>
        <w:t>Республики «О внесении изменения</w:t>
      </w:r>
      <w:r w:rsidRPr="006C16EB">
        <w:rPr>
          <w:rFonts w:ascii="Times New Roman" w:hAnsi="Times New Roman"/>
          <w:sz w:val="28"/>
          <w:szCs w:val="28"/>
        </w:rPr>
        <w:t xml:space="preserve"> в Указ </w:t>
      </w:r>
      <w:r w:rsidRPr="006C16EB">
        <w:rPr>
          <w:rFonts w:ascii="Times New Roman" w:eastAsiaTheme="minorHAnsi" w:hAnsi="Times New Roman"/>
          <w:sz w:val="28"/>
          <w:szCs w:val="28"/>
        </w:rPr>
        <w:t>Президента Карачаево-Черкесской Республики от 11.05.2005 № 102</w:t>
      </w:r>
      <w:r w:rsidRPr="006C16EB">
        <w:rPr>
          <w:rFonts w:ascii="Times New Roman" w:hAnsi="Times New Roman"/>
          <w:sz w:val="28"/>
          <w:szCs w:val="28"/>
        </w:rPr>
        <w:t xml:space="preserve"> </w:t>
      </w:r>
      <w:r w:rsidRPr="006C16EB">
        <w:rPr>
          <w:rFonts w:ascii="Times New Roman" w:eastAsiaTheme="minorHAnsi" w:hAnsi="Times New Roman"/>
          <w:sz w:val="28"/>
          <w:szCs w:val="28"/>
        </w:rPr>
        <w:t xml:space="preserve">«О Геральдическом совете при Главе Карачаево-Черкесской Республики» разработан по поручению </w:t>
      </w:r>
      <w:proofErr w:type="spellStart"/>
      <w:r w:rsidRPr="006C16EB">
        <w:rPr>
          <w:rFonts w:ascii="Times New Roman" w:eastAsiaTheme="minorHAnsi" w:hAnsi="Times New Roman"/>
          <w:sz w:val="28"/>
          <w:szCs w:val="28"/>
        </w:rPr>
        <w:t>Врио</w:t>
      </w:r>
      <w:proofErr w:type="spellEnd"/>
      <w:r w:rsidRPr="006C16EB">
        <w:rPr>
          <w:rFonts w:ascii="Times New Roman" w:eastAsiaTheme="minorHAnsi" w:hAnsi="Times New Roman"/>
          <w:sz w:val="28"/>
          <w:szCs w:val="28"/>
        </w:rPr>
        <w:t xml:space="preserve"> Главы Карачае</w:t>
      </w:r>
      <w:r w:rsidR="006C16EB" w:rsidRPr="006C16EB">
        <w:rPr>
          <w:rFonts w:ascii="Times New Roman" w:eastAsiaTheme="minorHAnsi" w:hAnsi="Times New Roman"/>
          <w:sz w:val="28"/>
          <w:szCs w:val="28"/>
        </w:rPr>
        <w:t>во-Черкесской Республики от «11» августа 2016 г. № 767</w:t>
      </w:r>
      <w:r w:rsidRPr="006C16EB">
        <w:rPr>
          <w:rFonts w:ascii="Times New Roman" w:eastAsiaTheme="minorHAnsi" w:hAnsi="Times New Roman"/>
          <w:sz w:val="28"/>
          <w:szCs w:val="28"/>
        </w:rPr>
        <w:t>.</w:t>
      </w:r>
    </w:p>
    <w:p w:rsidR="003C380C" w:rsidRPr="006C16EB" w:rsidRDefault="003C380C" w:rsidP="006C16EB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16EB">
        <w:rPr>
          <w:rFonts w:ascii="Times New Roman" w:hAnsi="Times New Roman"/>
          <w:sz w:val="28"/>
          <w:szCs w:val="28"/>
        </w:rPr>
        <w:t>Правовое регулирование в данной области осуществляется в соответствии с</w:t>
      </w:r>
      <w:r w:rsidR="006C16EB" w:rsidRPr="006C16EB">
        <w:rPr>
          <w:rFonts w:ascii="Times New Roman" w:hAnsi="Times New Roman"/>
          <w:sz w:val="28"/>
          <w:szCs w:val="28"/>
        </w:rPr>
        <w:t>о статьей 61 Конституции Карачаево-Черкесской Республики</w:t>
      </w:r>
      <w:r w:rsidR="00C76DF2">
        <w:rPr>
          <w:rFonts w:ascii="Times New Roman" w:hAnsi="Times New Roman"/>
          <w:sz w:val="28"/>
          <w:szCs w:val="28"/>
        </w:rPr>
        <w:t>,</w:t>
      </w:r>
      <w:r w:rsidR="006C16EB" w:rsidRPr="006C16EB">
        <w:rPr>
          <w:rFonts w:ascii="Times New Roman" w:hAnsi="Times New Roman"/>
          <w:sz w:val="28"/>
          <w:szCs w:val="28"/>
        </w:rPr>
        <w:br/>
        <w:t xml:space="preserve">в соответствии с которой в ведении Карачаево-Черкесской Республики находятся вопросы </w:t>
      </w:r>
      <w:r w:rsidRPr="006C16EB">
        <w:rPr>
          <w:rFonts w:ascii="Times New Roman" w:eastAsiaTheme="minorHAnsi" w:hAnsi="Times New Roman"/>
          <w:iCs/>
          <w:sz w:val="28"/>
          <w:szCs w:val="28"/>
        </w:rPr>
        <w:t>установление государственных символов</w:t>
      </w:r>
      <w:r w:rsidR="006C16EB" w:rsidRPr="006C16E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r w:rsidRPr="006C16EB">
        <w:rPr>
          <w:rFonts w:ascii="Times New Roman" w:eastAsiaTheme="minorHAnsi" w:hAnsi="Times New Roman"/>
          <w:sz w:val="28"/>
          <w:szCs w:val="28"/>
        </w:rPr>
        <w:t xml:space="preserve">государственные награды и почетные звания </w:t>
      </w:r>
      <w:r w:rsidR="006C16EB" w:rsidRPr="006C16EB">
        <w:rPr>
          <w:rFonts w:ascii="Times New Roman" w:eastAsiaTheme="minorHAnsi" w:hAnsi="Times New Roman"/>
          <w:sz w:val="28"/>
          <w:szCs w:val="28"/>
        </w:rPr>
        <w:t>Карачаево-Черкесской Республики.</w:t>
      </w:r>
    </w:p>
    <w:p w:rsidR="006C16EB" w:rsidRDefault="006C16EB" w:rsidP="006C16EB">
      <w:pPr>
        <w:pStyle w:val="a3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Указа в связи с кадровыми изменениями</w:t>
      </w:r>
      <w:r w:rsidR="00C76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произошедшими в органах государственной власти Карачаево-Черкесской Республики</w:t>
      </w:r>
      <w:r w:rsidR="00C76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предлагается утвердить новый состав Геральдического совета при Главе Карачаево-Черкесской Республики.</w:t>
      </w:r>
    </w:p>
    <w:p w:rsidR="003C380C" w:rsidRPr="00C76DF2" w:rsidRDefault="003C380C" w:rsidP="00C76DF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Приня</w:t>
      </w:r>
      <w:r w:rsidR="006C16EB">
        <w:rPr>
          <w:rFonts w:ascii="Times New Roman" w:hAnsi="Times New Roman"/>
          <w:sz w:val="28"/>
          <w:szCs w:val="28"/>
        </w:rPr>
        <w:t xml:space="preserve">тие данного проекта Указа Главы Карачаево-Черкесской Республики </w:t>
      </w:r>
      <w:r w:rsidRPr="006C16EB">
        <w:rPr>
          <w:rFonts w:ascii="Times New Roman" w:hAnsi="Times New Roman"/>
          <w:sz w:val="28"/>
          <w:szCs w:val="28"/>
        </w:rPr>
        <w:t xml:space="preserve"> не потребует внесения изменений или признания </w:t>
      </w:r>
      <w:proofErr w:type="gramStart"/>
      <w:r w:rsidRPr="006C16E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C16EB">
        <w:rPr>
          <w:rFonts w:ascii="Times New Roman" w:hAnsi="Times New Roman"/>
          <w:sz w:val="28"/>
          <w:szCs w:val="28"/>
        </w:rPr>
        <w:t xml:space="preserve"> силу иных правовых актов. </w:t>
      </w:r>
      <w:r w:rsidR="00C76DF2">
        <w:rPr>
          <w:rFonts w:ascii="Times New Roman" w:hAnsi="Times New Roman"/>
          <w:sz w:val="28"/>
          <w:szCs w:val="28"/>
        </w:rPr>
        <w:t xml:space="preserve"> </w:t>
      </w:r>
      <w:r w:rsidRPr="00C76DF2">
        <w:rPr>
          <w:rFonts w:ascii="Times New Roman" w:hAnsi="Times New Roman"/>
          <w:sz w:val="28"/>
          <w:szCs w:val="28"/>
        </w:rPr>
        <w:t>Выделения дополнительных бюджетных ассигнований из республиканского бюдж</w:t>
      </w:r>
      <w:r w:rsidR="006C16EB" w:rsidRPr="00C76DF2">
        <w:rPr>
          <w:rFonts w:ascii="Times New Roman" w:hAnsi="Times New Roman"/>
          <w:sz w:val="28"/>
          <w:szCs w:val="28"/>
        </w:rPr>
        <w:t xml:space="preserve">ета на реализацию проекта </w:t>
      </w:r>
      <w:r w:rsidRPr="00C76DF2">
        <w:rPr>
          <w:rFonts w:ascii="Times New Roman" w:hAnsi="Times New Roman"/>
          <w:sz w:val="28"/>
          <w:szCs w:val="28"/>
        </w:rPr>
        <w:t xml:space="preserve"> не потребуется.</w:t>
      </w:r>
    </w:p>
    <w:p w:rsidR="003C380C" w:rsidRPr="003C380C" w:rsidRDefault="003C380C" w:rsidP="003C3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80C" w:rsidRPr="003C380C" w:rsidRDefault="003C380C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EB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3C380C">
        <w:rPr>
          <w:rFonts w:ascii="Times New Roman" w:hAnsi="Times New Roman"/>
          <w:sz w:val="28"/>
          <w:szCs w:val="28"/>
        </w:rPr>
        <w:t xml:space="preserve"> </w:t>
      </w:r>
    </w:p>
    <w:p w:rsidR="006C16EB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</w:p>
    <w:p w:rsidR="006C16EB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по делам национальностей, </w:t>
      </w:r>
    </w:p>
    <w:p w:rsidR="006C16EB" w:rsidRPr="003C380C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>массовым коммуникациям и печати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C380C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3C380C"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6C16EB" w:rsidRPr="003C380C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EB" w:rsidRPr="003C380C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EB" w:rsidRPr="003C380C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EB" w:rsidRPr="003C380C" w:rsidRDefault="006C16EB" w:rsidP="006C1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6C16EB" w:rsidRDefault="006C16EB" w:rsidP="006C16EB">
      <w:pPr>
        <w:pStyle w:val="3"/>
        <w:tabs>
          <w:tab w:val="left" w:pos="900"/>
          <w:tab w:val="left" w:pos="1080"/>
        </w:tabs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3C380C" w:rsidRPr="003C380C" w:rsidRDefault="003C380C" w:rsidP="003C380C">
      <w:pPr>
        <w:pStyle w:val="3"/>
        <w:tabs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p w:rsidR="003C380C" w:rsidRPr="003C380C" w:rsidRDefault="003C380C" w:rsidP="003C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C380C" w:rsidRPr="003C380C" w:rsidSect="006C16EB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55C"/>
    <w:multiLevelType w:val="hybridMultilevel"/>
    <w:tmpl w:val="84F29BC2"/>
    <w:lvl w:ilvl="0" w:tplc="CC44095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0392B"/>
    <w:multiLevelType w:val="multilevel"/>
    <w:tmpl w:val="7AA8F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9583D82"/>
    <w:multiLevelType w:val="hybridMultilevel"/>
    <w:tmpl w:val="21D89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C33B1"/>
    <w:multiLevelType w:val="hybridMultilevel"/>
    <w:tmpl w:val="36105704"/>
    <w:lvl w:ilvl="0" w:tplc="ECD690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8D610D"/>
    <w:multiLevelType w:val="hybridMultilevel"/>
    <w:tmpl w:val="3F1ED02C"/>
    <w:lvl w:ilvl="0" w:tplc="F65609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EE6587"/>
    <w:multiLevelType w:val="hybridMultilevel"/>
    <w:tmpl w:val="D91827DA"/>
    <w:lvl w:ilvl="0" w:tplc="5726D16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173C4"/>
    <w:rsid w:val="000B022C"/>
    <w:rsid w:val="001523ED"/>
    <w:rsid w:val="00173938"/>
    <w:rsid w:val="002145B7"/>
    <w:rsid w:val="003375AA"/>
    <w:rsid w:val="003C380C"/>
    <w:rsid w:val="003D561E"/>
    <w:rsid w:val="00436E21"/>
    <w:rsid w:val="004728A5"/>
    <w:rsid w:val="004952E2"/>
    <w:rsid w:val="004E42D6"/>
    <w:rsid w:val="004E7F81"/>
    <w:rsid w:val="00562DDB"/>
    <w:rsid w:val="00573BF7"/>
    <w:rsid w:val="00573DA2"/>
    <w:rsid w:val="006320DB"/>
    <w:rsid w:val="00646596"/>
    <w:rsid w:val="006B4D09"/>
    <w:rsid w:val="006C16EB"/>
    <w:rsid w:val="007251C1"/>
    <w:rsid w:val="007410AE"/>
    <w:rsid w:val="00780A20"/>
    <w:rsid w:val="007F51F8"/>
    <w:rsid w:val="008023DF"/>
    <w:rsid w:val="008867B5"/>
    <w:rsid w:val="008872A7"/>
    <w:rsid w:val="00912A06"/>
    <w:rsid w:val="00945605"/>
    <w:rsid w:val="0095652F"/>
    <w:rsid w:val="00997491"/>
    <w:rsid w:val="009D669F"/>
    <w:rsid w:val="00C173C4"/>
    <w:rsid w:val="00C26A30"/>
    <w:rsid w:val="00C76DF2"/>
    <w:rsid w:val="00CA3D3F"/>
    <w:rsid w:val="00CD4F06"/>
    <w:rsid w:val="00CF123E"/>
    <w:rsid w:val="00D91067"/>
    <w:rsid w:val="00DA0ABB"/>
    <w:rsid w:val="00E92B8E"/>
    <w:rsid w:val="00EC71C1"/>
    <w:rsid w:val="00ED1C51"/>
    <w:rsid w:val="00F6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20"/>
    <w:pPr>
      <w:ind w:left="720"/>
      <w:contextualSpacing/>
    </w:pPr>
  </w:style>
  <w:style w:type="paragraph" w:customStyle="1" w:styleId="ConsPlusTitle">
    <w:name w:val="ConsPlusTitle"/>
    <w:rsid w:val="0078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D561E"/>
  </w:style>
  <w:style w:type="paragraph" w:styleId="3">
    <w:name w:val="Body Text 3"/>
    <w:basedOn w:val="a"/>
    <w:link w:val="30"/>
    <w:uiPriority w:val="99"/>
    <w:unhideWhenUsed/>
    <w:rsid w:val="003C38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C38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8B49B4329481F12FC5F3BAF67DCCF99517AF8BFE66AEFEDB56FA961lAr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5C4D056468B49B4329481B10F85E33F26DD49695537DF7E0F16DA6E1B46FA961A4l0r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5C4D056468B49B4329481B10F85E34F26DD49695537DF7E0F16DA6E1B46FA961A4l0r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8B8B7549E4DE1DC055C4D056468B49B4329481B10FF5D32F26DD49695537DF7E0F16DA6E1B46FA961A4l0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549D-752B-4086-B740-E53FDE4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cp:lastPrinted>2016-08-05T07:13:00Z</cp:lastPrinted>
  <dcterms:created xsi:type="dcterms:W3CDTF">2016-08-05T07:13:00Z</dcterms:created>
  <dcterms:modified xsi:type="dcterms:W3CDTF">2016-08-15T13:39:00Z</dcterms:modified>
</cp:coreProperties>
</file>